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756" w:rsidRPr="005B4401" w:rsidRDefault="00A02756" w:rsidP="00A02756">
      <w:pPr>
        <w:jc w:val="center"/>
      </w:pPr>
    </w:p>
    <w:p w:rsid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lang w:val="en-US"/>
        </w:rPr>
      </w:pPr>
    </w:p>
    <w:p w:rsid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lang w:val="en-US"/>
        </w:rPr>
      </w:pPr>
    </w:p>
    <w:p w:rsid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lang w:val="en-US"/>
        </w:rPr>
      </w:pPr>
    </w:p>
    <w:p w:rsid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lang w:val="en-US"/>
        </w:rPr>
      </w:pPr>
    </w:p>
    <w:p w:rsid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lang w:val="en-US"/>
        </w:rPr>
      </w:pPr>
    </w:p>
    <w:p w:rsid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lang w:val="en-US"/>
        </w:rPr>
      </w:pPr>
    </w:p>
    <w:p w:rsid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lang w:val="en-US"/>
        </w:rPr>
      </w:pPr>
    </w:p>
    <w:p w:rsid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lang w:val="en-US"/>
        </w:rPr>
      </w:pPr>
    </w:p>
    <w:p w:rsid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lang w:val="en-US"/>
        </w:rPr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lang w:val="en-US"/>
        </w:rPr>
      </w:pPr>
    </w:p>
    <w:p w:rsidR="00A02756" w:rsidRPr="005B4401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A02756" w:rsidRPr="005B4401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A02756" w:rsidRPr="005B4401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211EC6" w:rsidRDefault="00211EC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07C5" w:rsidRDefault="00A807C5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A807C5" w:rsidRDefault="00A807C5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A02756" w:rsidRPr="00211EC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211EC6">
        <w:rPr>
          <w:b/>
          <w:caps/>
          <w:sz w:val="28"/>
        </w:rPr>
        <w:t xml:space="preserve">ПРОГРАММа ПРОФЕССИОНАЛЬНОГО МОДУЛЯ </w:t>
      </w:r>
    </w:p>
    <w:p w:rsidR="00A02756" w:rsidRPr="00211EC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211EC6" w:rsidRPr="00211EC6" w:rsidRDefault="00211EC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09"/>
        <w:jc w:val="center"/>
        <w:rPr>
          <w:sz w:val="28"/>
        </w:rPr>
      </w:pPr>
      <w:r w:rsidRPr="00211EC6">
        <w:rPr>
          <w:sz w:val="28"/>
        </w:rPr>
        <w:t>ПМ.04 ОФОРМЛЕНИЕ ПРИЧЁСОК</w:t>
      </w:r>
    </w:p>
    <w:p w:rsidR="00A02756" w:rsidRPr="005B4401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</w:rPr>
      </w:pPr>
    </w:p>
    <w:p w:rsidR="00A02756" w:rsidRPr="005B4401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</w:rPr>
      </w:pPr>
    </w:p>
    <w:p w:rsidR="00A02756" w:rsidRPr="005B4401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02756" w:rsidRPr="005B4401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02756" w:rsidRPr="005B4401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02756" w:rsidRPr="005B4401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5B4401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2756" w:rsidRPr="00A02756" w:rsidRDefault="00A02756" w:rsidP="00A02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12EEB" w:rsidRDefault="00912EEB" w:rsidP="00912E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12EEB" w:rsidRDefault="00912EEB">
      <w:r>
        <w:br w:type="page"/>
      </w:r>
    </w:p>
    <w:p w:rsidR="003325C1" w:rsidRPr="00912EEB" w:rsidRDefault="003325C1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i/>
          <w:u w:val="single"/>
        </w:rPr>
      </w:pPr>
      <w:r w:rsidRPr="00211EC6">
        <w:lastRenderedPageBreak/>
        <w:t>Программа профессионального модуля</w:t>
      </w:r>
      <w:r w:rsidRPr="00211EC6">
        <w:rPr>
          <w:caps/>
        </w:rPr>
        <w:t xml:space="preserve"> </w:t>
      </w:r>
      <w:r w:rsidRPr="00211EC6">
        <w:t>разработана на основе Федерального государственного образовательного стандарта среднего профессионального образования 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211EC6">
        <w:t>П</w:t>
      </w:r>
      <w:proofErr w:type="gramEnd"/>
      <w:r w:rsidRPr="00211EC6">
        <w:t xml:space="preserve"> – 97-18) по профессии </w:t>
      </w:r>
      <w:r w:rsidR="00211EC6">
        <w:t xml:space="preserve">среднего профессионального образования (далее – СПО) </w:t>
      </w:r>
      <w:r w:rsidRPr="00211EC6">
        <w:rPr>
          <w:b/>
        </w:rPr>
        <w:t>43.01.02 Парикмахер.</w:t>
      </w:r>
    </w:p>
    <w:p w:rsidR="003325C1" w:rsidRPr="00211EC6" w:rsidRDefault="003325C1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3325C1" w:rsidRPr="00211EC6" w:rsidRDefault="003325C1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211EC6" w:rsidRPr="00211EC6" w:rsidRDefault="003325C1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211EC6">
        <w:t>Организация-разработчик:</w:t>
      </w:r>
      <w:r w:rsidR="00211EC6" w:rsidRPr="00211EC6">
        <w:t xml:space="preserve"> государственное бюджетное профессиональное образовательное учреждение «Златоустовский индустриальный колледж им. П.П. Аносова»</w:t>
      </w:r>
    </w:p>
    <w:p w:rsidR="00211EC6" w:rsidRPr="00211EC6" w:rsidRDefault="00211EC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211EC6" w:rsidRPr="00211EC6" w:rsidRDefault="00211EC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3325C1" w:rsidRPr="00211EC6" w:rsidRDefault="003325C1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211EC6">
        <w:t xml:space="preserve">Разработчик: мастер </w:t>
      </w:r>
      <w:proofErr w:type="gramStart"/>
      <w:r w:rsidRPr="00211EC6">
        <w:t>п</w:t>
      </w:r>
      <w:proofErr w:type="gramEnd"/>
      <w:r w:rsidRPr="00211EC6">
        <w:t xml:space="preserve">/о первой категории В. Г. Шарпенкова </w:t>
      </w:r>
    </w:p>
    <w:p w:rsidR="003325C1" w:rsidRPr="00211EC6" w:rsidRDefault="003325C1" w:rsidP="00211EC6">
      <w:pPr>
        <w:widowControl w:val="0"/>
        <w:tabs>
          <w:tab w:val="left" w:pos="6420"/>
        </w:tabs>
        <w:suppressAutoHyphens/>
        <w:spacing w:line="276" w:lineRule="auto"/>
      </w:pPr>
    </w:p>
    <w:p w:rsidR="00A02756" w:rsidRPr="00211EC6" w:rsidRDefault="00A02756" w:rsidP="00211E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</w:p>
    <w:p w:rsidR="00A02756" w:rsidRPr="00211EC6" w:rsidRDefault="00A0275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A02756" w:rsidRPr="00211EC6" w:rsidRDefault="00A0275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A02756" w:rsidRPr="00211EC6" w:rsidRDefault="00A0275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A02756" w:rsidRPr="00211EC6" w:rsidRDefault="00A0275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A02756" w:rsidRPr="00211EC6" w:rsidRDefault="00A0275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A02756" w:rsidRPr="00211EC6" w:rsidRDefault="00A0275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A02756" w:rsidRPr="00211EC6" w:rsidRDefault="00A0275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A02756" w:rsidRPr="00211EC6" w:rsidRDefault="00A0275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A02756" w:rsidRPr="00211EC6" w:rsidRDefault="00A0275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A02756" w:rsidRPr="00211EC6" w:rsidRDefault="00A0275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9C5E7E" w:rsidRPr="00211EC6" w:rsidRDefault="009C5E7E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9C5E7E" w:rsidRPr="00211EC6" w:rsidRDefault="009C5E7E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9C5E7E" w:rsidRPr="00211EC6" w:rsidRDefault="009C5E7E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9C5E7E" w:rsidRPr="00211EC6" w:rsidRDefault="009C5E7E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A02756" w:rsidRPr="00211EC6" w:rsidRDefault="00A02756" w:rsidP="0021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</w:p>
    <w:p w:rsidR="00A02756" w:rsidRPr="00211EC6" w:rsidRDefault="00A02756" w:rsidP="0021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</w:p>
    <w:p w:rsidR="00A02756" w:rsidRPr="00211EC6" w:rsidRDefault="00A02756" w:rsidP="0021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</w:p>
    <w:p w:rsidR="00A02756" w:rsidRPr="00211EC6" w:rsidRDefault="00A02756" w:rsidP="0021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caps/>
        </w:rPr>
      </w:pPr>
    </w:p>
    <w:p w:rsidR="00A02756" w:rsidRPr="00211EC6" w:rsidRDefault="00A0275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right"/>
        <w:rPr>
          <w:caps/>
        </w:rPr>
      </w:pPr>
      <w:r w:rsidRPr="00211EC6">
        <w:rPr>
          <w:caps/>
        </w:rPr>
        <w:t>СОГЛАСОВАНО:</w:t>
      </w:r>
    </w:p>
    <w:p w:rsidR="00A02756" w:rsidRPr="00211EC6" w:rsidRDefault="00A02756" w:rsidP="00211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right"/>
      </w:pPr>
      <w:r w:rsidRPr="00211EC6">
        <w:t xml:space="preserve">  Зав. отделением ПКРС</w:t>
      </w:r>
    </w:p>
    <w:p w:rsidR="00A02756" w:rsidRPr="00211EC6" w:rsidRDefault="00912EEB" w:rsidP="00211EC6">
      <w:pPr>
        <w:widowControl w:val="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right"/>
      </w:pPr>
      <w:r>
        <w:t>______</w:t>
      </w:r>
      <w:r w:rsidR="00A02756" w:rsidRPr="00211EC6">
        <w:t xml:space="preserve">_______ Тимкина Т.П. </w:t>
      </w:r>
    </w:p>
    <w:p w:rsidR="00A02756" w:rsidRPr="00211EC6" w:rsidRDefault="00A02756" w:rsidP="0021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caps/>
        </w:rPr>
      </w:pPr>
    </w:p>
    <w:p w:rsidR="00A02756" w:rsidRPr="00211EC6" w:rsidRDefault="00A02756" w:rsidP="0021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caps/>
        </w:rPr>
      </w:pPr>
    </w:p>
    <w:p w:rsidR="00A02756" w:rsidRPr="00A02756" w:rsidRDefault="00A02756" w:rsidP="0021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caps/>
        </w:rPr>
      </w:pPr>
    </w:p>
    <w:p w:rsidR="00A02756" w:rsidRPr="00A02756" w:rsidRDefault="00A02756" w:rsidP="003D6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caps/>
        </w:rPr>
      </w:pPr>
    </w:p>
    <w:p w:rsidR="00211EC6" w:rsidRDefault="00211EC6">
      <w:r>
        <w:br w:type="page"/>
      </w:r>
    </w:p>
    <w:p w:rsidR="00A02756" w:rsidRDefault="00A02756" w:rsidP="003D64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</w:pPr>
      <w:r w:rsidRPr="005B4401">
        <w:lastRenderedPageBreak/>
        <w:t xml:space="preserve">СОДЕРЖАНИЕ </w:t>
      </w:r>
    </w:p>
    <w:p w:rsidR="00211EC6" w:rsidRDefault="00211EC6" w:rsidP="00211EC6"/>
    <w:p w:rsidR="00211EC6" w:rsidRPr="00211EC6" w:rsidRDefault="00211EC6" w:rsidP="00211EC6"/>
    <w:p w:rsidR="00A02756" w:rsidRPr="00A02756" w:rsidRDefault="00A02756" w:rsidP="00A02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8437"/>
        <w:gridCol w:w="889"/>
      </w:tblGrid>
      <w:tr w:rsidR="003D64F2" w:rsidTr="00A807C5">
        <w:tc>
          <w:tcPr>
            <w:tcW w:w="268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  <w:r w:rsidRPr="003D64F2">
              <w:rPr>
                <w:caps/>
              </w:rPr>
              <w:t>1</w:t>
            </w:r>
          </w:p>
        </w:tc>
        <w:tc>
          <w:tcPr>
            <w:tcW w:w="4281" w:type="pct"/>
          </w:tcPr>
          <w:p w:rsidR="003D64F2" w:rsidRDefault="003D64F2" w:rsidP="00A807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aps/>
              </w:rPr>
            </w:pPr>
            <w:r w:rsidRPr="003D64F2">
              <w:rPr>
                <w:caps/>
              </w:rPr>
              <w:t>ПАСПОРТ ПРОГРАММЫ ПРОФЕССИОНАЛЬНОГО МОДУЛЯ</w:t>
            </w:r>
            <w:r>
              <w:rPr>
                <w:caps/>
              </w:rPr>
              <w:t xml:space="preserve"> </w:t>
            </w:r>
          </w:p>
        </w:tc>
        <w:tc>
          <w:tcPr>
            <w:tcW w:w="452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  <w:r w:rsidRPr="003D64F2">
              <w:rPr>
                <w:caps/>
              </w:rPr>
              <w:t>4</w:t>
            </w:r>
          </w:p>
        </w:tc>
      </w:tr>
      <w:tr w:rsidR="003D64F2" w:rsidTr="00A807C5">
        <w:tc>
          <w:tcPr>
            <w:tcW w:w="268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</w:p>
        </w:tc>
        <w:tc>
          <w:tcPr>
            <w:tcW w:w="4281" w:type="pct"/>
          </w:tcPr>
          <w:p w:rsid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aps/>
              </w:rPr>
            </w:pPr>
          </w:p>
        </w:tc>
        <w:tc>
          <w:tcPr>
            <w:tcW w:w="452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</w:p>
        </w:tc>
      </w:tr>
      <w:tr w:rsidR="003D64F2" w:rsidTr="00A807C5">
        <w:tc>
          <w:tcPr>
            <w:tcW w:w="268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  <w:r w:rsidRPr="003D64F2">
              <w:rPr>
                <w:caps/>
              </w:rPr>
              <w:t>2</w:t>
            </w:r>
          </w:p>
        </w:tc>
        <w:tc>
          <w:tcPr>
            <w:tcW w:w="4281" w:type="pct"/>
          </w:tcPr>
          <w:p w:rsidR="003D64F2" w:rsidRDefault="003D64F2" w:rsidP="00A807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aps/>
              </w:rPr>
            </w:pPr>
            <w:r w:rsidRPr="003D64F2">
              <w:rPr>
                <w:caps/>
              </w:rPr>
              <w:t>ПАСПОРТ ПРОГРАММЫ ПРОФЕССИОНАЛЬНОГО</w:t>
            </w:r>
            <w:r>
              <w:rPr>
                <w:caps/>
              </w:rPr>
              <w:t xml:space="preserve"> </w:t>
            </w:r>
            <w:r w:rsidRPr="003D64F2">
              <w:rPr>
                <w:caps/>
              </w:rPr>
              <w:t>МОДУЛЯ</w:t>
            </w:r>
            <w:r>
              <w:rPr>
                <w:caps/>
              </w:rPr>
              <w:t xml:space="preserve"> </w:t>
            </w:r>
          </w:p>
        </w:tc>
        <w:tc>
          <w:tcPr>
            <w:tcW w:w="452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  <w:r w:rsidRPr="003D64F2">
              <w:rPr>
                <w:caps/>
              </w:rPr>
              <w:t>5</w:t>
            </w:r>
          </w:p>
        </w:tc>
      </w:tr>
      <w:tr w:rsidR="003D64F2" w:rsidTr="00A807C5">
        <w:tc>
          <w:tcPr>
            <w:tcW w:w="268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</w:p>
        </w:tc>
        <w:tc>
          <w:tcPr>
            <w:tcW w:w="4281" w:type="pct"/>
          </w:tcPr>
          <w:p w:rsidR="003D64F2" w:rsidRPr="003D64F2" w:rsidRDefault="003D64F2" w:rsidP="003D6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</w:tc>
        <w:tc>
          <w:tcPr>
            <w:tcW w:w="452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</w:p>
        </w:tc>
      </w:tr>
      <w:tr w:rsidR="003D64F2" w:rsidTr="00A807C5">
        <w:tc>
          <w:tcPr>
            <w:tcW w:w="268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4281" w:type="pct"/>
          </w:tcPr>
          <w:p w:rsidR="003D64F2" w:rsidRPr="003D64F2" w:rsidRDefault="003D64F2" w:rsidP="00A807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  <w:r w:rsidRPr="003D64F2">
              <w:rPr>
                <w:caps/>
              </w:rPr>
              <w:t>СТРУКТУРА и содержание профессионального модуля</w:t>
            </w:r>
            <w:r>
              <w:rPr>
                <w:caps/>
              </w:rPr>
              <w:t xml:space="preserve"> </w:t>
            </w:r>
          </w:p>
        </w:tc>
        <w:tc>
          <w:tcPr>
            <w:tcW w:w="452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  <w:r w:rsidRPr="003D64F2">
              <w:rPr>
                <w:caps/>
              </w:rPr>
              <w:t>6</w:t>
            </w:r>
          </w:p>
        </w:tc>
      </w:tr>
      <w:tr w:rsidR="003D64F2" w:rsidTr="00A807C5">
        <w:tc>
          <w:tcPr>
            <w:tcW w:w="268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</w:p>
        </w:tc>
        <w:tc>
          <w:tcPr>
            <w:tcW w:w="4281" w:type="pct"/>
          </w:tcPr>
          <w:p w:rsidR="003D64F2" w:rsidRPr="003D64F2" w:rsidRDefault="003D64F2" w:rsidP="003D6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</w:tc>
        <w:tc>
          <w:tcPr>
            <w:tcW w:w="452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</w:p>
        </w:tc>
      </w:tr>
      <w:tr w:rsidR="003D64F2" w:rsidTr="00A807C5">
        <w:tc>
          <w:tcPr>
            <w:tcW w:w="268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4281" w:type="pct"/>
          </w:tcPr>
          <w:p w:rsidR="003D64F2" w:rsidRPr="003D64F2" w:rsidRDefault="003D64F2" w:rsidP="003D64F2">
            <w:pPr>
              <w:pStyle w:val="1"/>
              <w:ind w:firstLine="0"/>
              <w:rPr>
                <w:caps/>
              </w:rPr>
            </w:pPr>
            <w:r w:rsidRPr="003D64F2">
              <w:rPr>
                <w:caps/>
              </w:rPr>
              <w:t>условия реализа</w:t>
            </w:r>
            <w:r>
              <w:rPr>
                <w:caps/>
              </w:rPr>
              <w:t xml:space="preserve">ции программы ПРОФЕССИОНАЛЬНОГО </w:t>
            </w:r>
            <w:r w:rsidRPr="003D64F2">
              <w:rPr>
                <w:caps/>
              </w:rPr>
              <w:t>МОДУЛЯ</w:t>
            </w:r>
          </w:p>
        </w:tc>
        <w:tc>
          <w:tcPr>
            <w:tcW w:w="452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  <w:r w:rsidRPr="003D64F2">
              <w:rPr>
                <w:caps/>
              </w:rPr>
              <w:t>14</w:t>
            </w:r>
          </w:p>
        </w:tc>
      </w:tr>
      <w:tr w:rsidR="003D64F2" w:rsidTr="00A807C5">
        <w:tc>
          <w:tcPr>
            <w:tcW w:w="268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</w:p>
        </w:tc>
        <w:tc>
          <w:tcPr>
            <w:tcW w:w="4281" w:type="pct"/>
          </w:tcPr>
          <w:p w:rsidR="003D64F2" w:rsidRPr="003D64F2" w:rsidRDefault="003D64F2" w:rsidP="003D6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</w:tc>
        <w:tc>
          <w:tcPr>
            <w:tcW w:w="452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</w:p>
        </w:tc>
      </w:tr>
      <w:tr w:rsidR="003D64F2" w:rsidTr="00A807C5">
        <w:tc>
          <w:tcPr>
            <w:tcW w:w="268" w:type="pct"/>
          </w:tcPr>
          <w:p w:rsidR="003D64F2" w:rsidRPr="003D64F2" w:rsidRDefault="003D64F2" w:rsidP="00A0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4281" w:type="pct"/>
          </w:tcPr>
          <w:p w:rsidR="003D64F2" w:rsidRPr="00A807C5" w:rsidRDefault="003D64F2" w:rsidP="00A807C5">
            <w:pPr>
              <w:rPr>
                <w:caps/>
              </w:rPr>
            </w:pPr>
            <w:r w:rsidRPr="003D64F2">
              <w:rPr>
                <w:caps/>
              </w:rPr>
              <w:t>Контроль и оценка результатов освоения профессионального модуля (вида профессиональной деятельности</w:t>
            </w:r>
            <w:r>
              <w:rPr>
                <w:bCs/>
              </w:rPr>
              <w:t xml:space="preserve">) </w:t>
            </w:r>
          </w:p>
        </w:tc>
        <w:tc>
          <w:tcPr>
            <w:tcW w:w="452" w:type="pct"/>
          </w:tcPr>
          <w:p w:rsidR="003D64F2" w:rsidRPr="003D64F2" w:rsidRDefault="003D64F2" w:rsidP="00A807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aps/>
              </w:rPr>
            </w:pPr>
            <w:r w:rsidRPr="003D64F2">
              <w:rPr>
                <w:caps/>
              </w:rPr>
              <w:t>16</w:t>
            </w:r>
          </w:p>
        </w:tc>
      </w:tr>
    </w:tbl>
    <w:p w:rsidR="00EF5EAB" w:rsidRDefault="00EF5EAB" w:rsidP="0021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caps/>
        </w:rPr>
      </w:pPr>
    </w:p>
    <w:p w:rsidR="00211EC6" w:rsidRPr="00A02756" w:rsidRDefault="00211EC6" w:rsidP="0021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caps/>
        </w:rPr>
      </w:pPr>
    </w:p>
    <w:p w:rsidR="00A02756" w:rsidRPr="00A02756" w:rsidRDefault="00A02756" w:rsidP="00845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caps/>
        </w:rPr>
      </w:pPr>
    </w:p>
    <w:p w:rsidR="003D64F2" w:rsidRDefault="003D64F2" w:rsidP="003D6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caps/>
        </w:rPr>
        <w:sectPr w:rsidR="003D64F2" w:rsidSect="00912EEB">
          <w:footerReference w:type="even" r:id="rId9"/>
          <w:footerReference w:type="default" r:id="rId10"/>
          <w:pgSz w:w="11907" w:h="16840"/>
          <w:pgMar w:top="1134" w:right="851" w:bottom="992" w:left="1418" w:header="709" w:footer="709" w:gutter="0"/>
          <w:pgNumType w:start="1"/>
          <w:cols w:space="720"/>
          <w:titlePg/>
          <w:docGrid w:linePitch="326"/>
        </w:sectPr>
      </w:pPr>
    </w:p>
    <w:p w:rsidR="00FD4506" w:rsidRPr="0057022F" w:rsidRDefault="009C5E7E" w:rsidP="0021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  <w:r>
        <w:rPr>
          <w:b/>
          <w:caps/>
        </w:rPr>
        <w:lastRenderedPageBreak/>
        <w:t>1.</w:t>
      </w:r>
      <w:r w:rsidR="00FD4506" w:rsidRPr="0057022F">
        <w:rPr>
          <w:b/>
          <w:caps/>
        </w:rPr>
        <w:t xml:space="preserve"> паспорт ПРОГРАММЫ</w:t>
      </w:r>
      <w:r w:rsidR="00211EC6">
        <w:rPr>
          <w:b/>
          <w:caps/>
        </w:rPr>
        <w:t xml:space="preserve"> </w:t>
      </w:r>
      <w:r w:rsidR="00FD4506" w:rsidRPr="0057022F">
        <w:rPr>
          <w:b/>
          <w:caps/>
        </w:rPr>
        <w:t>ПРОФЕССИОНАЛЬНОГО МОДУЛЯ</w:t>
      </w:r>
    </w:p>
    <w:p w:rsidR="00FD4506" w:rsidRPr="00211EC6" w:rsidRDefault="009F5023" w:rsidP="00FD45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09"/>
        <w:jc w:val="center"/>
      </w:pPr>
      <w:r w:rsidRPr="00211EC6">
        <w:t xml:space="preserve">ПМ.04 </w:t>
      </w:r>
      <w:r w:rsidR="00211EC6" w:rsidRPr="00211EC6">
        <w:t>ОФОРМЛЕНИЕ ПРИЧЁСОК</w:t>
      </w:r>
    </w:p>
    <w:p w:rsidR="00FD4506" w:rsidRPr="0057022F" w:rsidRDefault="00FD4506" w:rsidP="00FD4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D4506" w:rsidRPr="0057022F" w:rsidRDefault="00FD4506" w:rsidP="00921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57022F">
        <w:rPr>
          <w:b/>
        </w:rPr>
        <w:t>1.1. Область применения программы</w:t>
      </w:r>
    </w:p>
    <w:p w:rsidR="00FD4506" w:rsidRPr="0057022F" w:rsidRDefault="00E03D17" w:rsidP="00FD4506">
      <w:pPr>
        <w:ind w:firstLine="737"/>
        <w:jc w:val="both"/>
      </w:pPr>
      <w:r w:rsidRPr="00296F81">
        <w:t xml:space="preserve">Программа профессионального модуля является частью </w:t>
      </w:r>
      <w:r>
        <w:t>программы подготовки квалифицированных рабочих, служащих</w:t>
      </w:r>
      <w:r w:rsidRPr="00296F81">
        <w:t xml:space="preserve"> в соответствии с ФГОС </w:t>
      </w:r>
      <w:r>
        <w:t xml:space="preserve">СПО </w:t>
      </w:r>
      <w:r w:rsidRPr="00296F81">
        <w:t xml:space="preserve">по профессии </w:t>
      </w:r>
      <w:r w:rsidRPr="00296F81">
        <w:rPr>
          <w:b/>
        </w:rPr>
        <w:t>43.01.02 Парикмахер</w:t>
      </w:r>
      <w:r w:rsidRPr="00296F81">
        <w:t>,</w:t>
      </w:r>
      <w:r w:rsidR="003325C1" w:rsidRPr="003325C1">
        <w:t xml:space="preserve"> </w:t>
      </w:r>
      <w:r w:rsidR="003325C1">
        <w:t>том числе</w:t>
      </w:r>
      <w:r w:rsidR="003325C1" w:rsidRPr="00211EC6">
        <w:t xml:space="preserve">  и</w:t>
      </w:r>
      <w:r w:rsidR="003325C1" w:rsidRPr="004F3A0F">
        <w:rPr>
          <w:color w:val="FF0000"/>
        </w:rPr>
        <w:t xml:space="preserve"> </w:t>
      </w:r>
      <w:r w:rsidR="003325C1" w:rsidRPr="00211EC6">
        <w:t>для обучения студентов-инвалидов и студентов с ОВЗ</w:t>
      </w:r>
      <w:r w:rsidR="00211EC6" w:rsidRPr="00211EC6">
        <w:t>,  в</w:t>
      </w:r>
      <w:r w:rsidR="003325C1" w:rsidRPr="00211EC6">
        <w:t xml:space="preserve"> </w:t>
      </w:r>
      <w:r w:rsidRPr="00211EC6">
        <w:t>части</w:t>
      </w:r>
      <w:r w:rsidRPr="00296F81">
        <w:t xml:space="preserve"> освоения основного вида</w:t>
      </w:r>
      <w:r w:rsidR="00211EC6">
        <w:t xml:space="preserve"> профессиональной деятельности</w:t>
      </w:r>
      <w:r w:rsidRPr="00296F81">
        <w:rPr>
          <w:b/>
        </w:rPr>
        <w:t xml:space="preserve"> </w:t>
      </w:r>
      <w:r w:rsidR="00FD4506" w:rsidRPr="0057022F">
        <w:rPr>
          <w:b/>
        </w:rPr>
        <w:t>Оформление причесок</w:t>
      </w:r>
      <w:r w:rsidR="00FD4506" w:rsidRPr="0057022F">
        <w:t xml:space="preserve"> и соответствующих профессиональных компетенций (ПК):</w:t>
      </w:r>
    </w:p>
    <w:p w:rsidR="00FD4506" w:rsidRPr="0057022F" w:rsidRDefault="00211EC6" w:rsidP="00FD4506">
      <w:pPr>
        <w:pStyle w:val="21"/>
        <w:widowControl w:val="0"/>
        <w:ind w:left="0" w:firstLine="709"/>
        <w:jc w:val="both"/>
      </w:pPr>
      <w:r>
        <w:t>ПК 1. </w:t>
      </w:r>
      <w:r w:rsidR="00FD4506" w:rsidRPr="0057022F">
        <w:t>Выполнять подготовительные работы по обслуживанию клиентов.</w:t>
      </w:r>
    </w:p>
    <w:p w:rsidR="00FD4506" w:rsidRPr="0057022F" w:rsidRDefault="00FD4506" w:rsidP="00FD4506">
      <w:pPr>
        <w:pStyle w:val="21"/>
        <w:widowControl w:val="0"/>
        <w:ind w:left="0" w:firstLine="709"/>
        <w:jc w:val="both"/>
      </w:pPr>
      <w:r w:rsidRPr="0057022F">
        <w:t>ПК 2. Выполнять прически с моделирующими элементами.</w:t>
      </w:r>
    </w:p>
    <w:p w:rsidR="00FD4506" w:rsidRPr="0057022F" w:rsidRDefault="00FD4506" w:rsidP="00FD4506">
      <w:pPr>
        <w:pStyle w:val="21"/>
        <w:widowControl w:val="0"/>
        <w:ind w:left="0" w:firstLine="709"/>
        <w:jc w:val="both"/>
      </w:pPr>
      <w:r w:rsidRPr="0057022F">
        <w:t>ПК 3. Выполнять заключительные работы по обслуживанию клиентов.</w:t>
      </w:r>
    </w:p>
    <w:p w:rsidR="00A9433A" w:rsidRPr="00B17836" w:rsidRDefault="00A9433A" w:rsidP="00A94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B17836">
        <w:t>Программа профессионального модуля может быть использована в дополнительном профессиональном образовании и профессиональной подготовке работников сферы сервиса, при наличии среднего  общего образования и</w:t>
      </w:r>
      <w:r>
        <w:t>ли</w:t>
      </w:r>
      <w:r w:rsidRPr="00B17836">
        <w:t xml:space="preserve"> основного общего образования</w:t>
      </w:r>
    </w:p>
    <w:p w:rsidR="00211EC6" w:rsidRDefault="00211EC6" w:rsidP="00A94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77640B" w:rsidRPr="0057022F" w:rsidRDefault="00E34F02" w:rsidP="00A94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57022F">
        <w:rPr>
          <w:b/>
        </w:rPr>
        <w:t>1.</w:t>
      </w:r>
      <w:r w:rsidR="0077640B" w:rsidRPr="0057022F">
        <w:rPr>
          <w:b/>
        </w:rPr>
        <w:t xml:space="preserve">2. Цели и задачи </w:t>
      </w:r>
      <w:r w:rsidR="000915EB" w:rsidRPr="0057022F">
        <w:rPr>
          <w:b/>
        </w:rPr>
        <w:t xml:space="preserve">профессионального </w:t>
      </w:r>
      <w:r w:rsidR="0077640B" w:rsidRPr="0057022F">
        <w:rPr>
          <w:b/>
        </w:rPr>
        <w:t xml:space="preserve">модуля – требования к результатам освоения </w:t>
      </w:r>
      <w:r w:rsidR="000915EB" w:rsidRPr="0057022F">
        <w:rPr>
          <w:b/>
        </w:rPr>
        <w:t xml:space="preserve">профессионального </w:t>
      </w:r>
      <w:r w:rsidR="0077640B" w:rsidRPr="0057022F">
        <w:rPr>
          <w:b/>
        </w:rPr>
        <w:t>модуля</w:t>
      </w:r>
    </w:p>
    <w:p w:rsidR="00BD0C08" w:rsidRPr="0057022F" w:rsidRDefault="00BD0C08" w:rsidP="00BD0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57022F"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r w:rsidR="00ED088A">
        <w:t xml:space="preserve">студент </w:t>
      </w:r>
      <w:r w:rsidRPr="0057022F">
        <w:t>в ходе освоения профессионального модуля должен:</w:t>
      </w:r>
    </w:p>
    <w:p w:rsidR="00BD0C08" w:rsidRPr="0057022F" w:rsidRDefault="00BD0C08" w:rsidP="00BD0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7022F">
        <w:rPr>
          <w:b/>
        </w:rPr>
        <w:t>иметь практический опыт:</w:t>
      </w:r>
    </w:p>
    <w:p w:rsidR="00BD0C08" w:rsidRPr="0057022F" w:rsidRDefault="00BD0C08" w:rsidP="00BD0C08">
      <w:pPr>
        <w:ind w:firstLine="284"/>
      </w:pPr>
      <w:r w:rsidRPr="0057022F">
        <w:t>– организации подготовительных работ по обслуживанию клиентов;</w:t>
      </w:r>
    </w:p>
    <w:p w:rsidR="00BD0C08" w:rsidRPr="0057022F" w:rsidRDefault="00BD0C08" w:rsidP="00BD0C08">
      <w:pPr>
        <w:ind w:left="284"/>
      </w:pPr>
      <w:r w:rsidRPr="0057022F">
        <w:t>– выполнения причесок с моделирующими элементами (повседневных и нарядных);</w:t>
      </w:r>
    </w:p>
    <w:p w:rsidR="00BD0C08" w:rsidRPr="0057022F" w:rsidRDefault="00BD0C08" w:rsidP="00BD0C08">
      <w:pPr>
        <w:ind w:firstLine="284"/>
      </w:pPr>
      <w:r w:rsidRPr="0057022F">
        <w:t>– выполнения заключительных работ по обслуживанию клиентов;</w:t>
      </w:r>
    </w:p>
    <w:p w:rsidR="00BD0C08" w:rsidRPr="0057022F" w:rsidRDefault="00BD0C08" w:rsidP="00BD0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7022F">
        <w:rPr>
          <w:b/>
        </w:rPr>
        <w:t>уметь:</w:t>
      </w:r>
    </w:p>
    <w:p w:rsidR="00BD0C08" w:rsidRPr="0057022F" w:rsidRDefault="00BD0C08" w:rsidP="00BD0C08">
      <w:pPr>
        <w:ind w:firstLine="284"/>
      </w:pPr>
      <w:r w:rsidRPr="0057022F">
        <w:t>– организовывать рабочее место;</w:t>
      </w:r>
    </w:p>
    <w:p w:rsidR="00BD0C08" w:rsidRPr="0057022F" w:rsidRDefault="00BD0C08" w:rsidP="00BD0C08">
      <w:pPr>
        <w:tabs>
          <w:tab w:val="center" w:pos="4677"/>
          <w:tab w:val="right" w:pos="9355"/>
        </w:tabs>
        <w:ind w:firstLine="284"/>
      </w:pPr>
      <w:r w:rsidRPr="0057022F">
        <w:t>– подбирать препараты, принадлежности для причесок;</w:t>
      </w:r>
    </w:p>
    <w:p w:rsidR="00BD0C08" w:rsidRPr="0057022F" w:rsidRDefault="00BD0C08" w:rsidP="00BD0C08">
      <w:pPr>
        <w:tabs>
          <w:tab w:val="center" w:pos="4677"/>
          <w:tab w:val="right" w:pos="9355"/>
        </w:tabs>
        <w:ind w:firstLine="284"/>
      </w:pPr>
      <w:r w:rsidRPr="0057022F">
        <w:t>– пользоваться парикмахерским инструментом;</w:t>
      </w:r>
    </w:p>
    <w:p w:rsidR="00BD0C08" w:rsidRPr="0057022F" w:rsidRDefault="00BD0C08" w:rsidP="00BD0C08">
      <w:pPr>
        <w:tabs>
          <w:tab w:val="center" w:pos="4677"/>
          <w:tab w:val="right" w:pos="9355"/>
        </w:tabs>
        <w:ind w:left="284"/>
      </w:pPr>
      <w:r w:rsidRPr="0057022F">
        <w:t xml:space="preserve">– выполнять все виды причесок в соответствии с </w:t>
      </w:r>
      <w:proofErr w:type="spellStart"/>
      <w:r w:rsidRPr="0057022F">
        <w:t>инструкционно</w:t>
      </w:r>
      <w:proofErr w:type="spellEnd"/>
      <w:r w:rsidRPr="0057022F">
        <w:t xml:space="preserve"> – технологической картой; </w:t>
      </w:r>
    </w:p>
    <w:p w:rsidR="00BD0C08" w:rsidRPr="0057022F" w:rsidRDefault="00BD0C08" w:rsidP="00BD0C08">
      <w:pPr>
        <w:tabs>
          <w:tab w:val="center" w:pos="4677"/>
          <w:tab w:val="right" w:pos="9355"/>
        </w:tabs>
        <w:ind w:firstLine="284"/>
      </w:pPr>
      <w:r w:rsidRPr="0057022F">
        <w:t>– производить коррекцию прически;</w:t>
      </w:r>
    </w:p>
    <w:p w:rsidR="00BD0C08" w:rsidRPr="0057022F" w:rsidRDefault="00BD0C08" w:rsidP="00BD0C08">
      <w:pPr>
        <w:tabs>
          <w:tab w:val="center" w:pos="4677"/>
          <w:tab w:val="right" w:pos="9355"/>
        </w:tabs>
        <w:ind w:firstLine="284"/>
      </w:pPr>
      <w:r w:rsidRPr="0057022F">
        <w:t>– выполнять заключительные работы по обслуживанию клиентов;</w:t>
      </w:r>
    </w:p>
    <w:p w:rsidR="00BD0C08" w:rsidRPr="0057022F" w:rsidRDefault="00BD0C08" w:rsidP="00BD0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7022F">
        <w:rPr>
          <w:b/>
        </w:rPr>
        <w:t>знать:</w:t>
      </w:r>
    </w:p>
    <w:p w:rsidR="00BD0C08" w:rsidRPr="0057022F" w:rsidRDefault="00BD0C08" w:rsidP="00BD0C08">
      <w:pPr>
        <w:ind w:firstLine="284"/>
      </w:pPr>
      <w:r w:rsidRPr="0057022F">
        <w:t>– состав и свойства профессиональных препаратов;</w:t>
      </w:r>
    </w:p>
    <w:p w:rsidR="00BD0C08" w:rsidRPr="0057022F" w:rsidRDefault="00BD0C08" w:rsidP="00BD0C08">
      <w:pPr>
        <w:ind w:firstLine="284"/>
      </w:pPr>
      <w:r w:rsidRPr="0057022F">
        <w:t>– современные направления моды в парикмахерском искусстве;</w:t>
      </w:r>
    </w:p>
    <w:p w:rsidR="00BD0C08" w:rsidRPr="0057022F" w:rsidRDefault="00BD0C08" w:rsidP="00BD0C08">
      <w:pPr>
        <w:ind w:firstLine="284"/>
      </w:pPr>
      <w:r w:rsidRPr="0057022F">
        <w:t>– нормы расхода препаратов, времени на выполнение работы;</w:t>
      </w:r>
    </w:p>
    <w:p w:rsidR="00BD0C08" w:rsidRPr="0057022F" w:rsidRDefault="00BD0C08" w:rsidP="00BD0C08">
      <w:pPr>
        <w:ind w:firstLine="284"/>
      </w:pPr>
      <w:r w:rsidRPr="0057022F">
        <w:t>– технологии выполнения причесок с моделирующими элементами;</w:t>
      </w:r>
    </w:p>
    <w:p w:rsidR="00BD0C08" w:rsidRPr="0057022F" w:rsidRDefault="00BD0C08" w:rsidP="00BD0C08">
      <w:pPr>
        <w:ind w:firstLine="284"/>
      </w:pPr>
      <w:r w:rsidRPr="0057022F">
        <w:t>– критерии оце</w:t>
      </w:r>
      <w:r w:rsidR="009F5023">
        <w:t>нки качества причесок;</w:t>
      </w:r>
    </w:p>
    <w:p w:rsidR="0077640B" w:rsidRPr="0057022F" w:rsidRDefault="00CD6FA7" w:rsidP="00CD6FA7">
      <w:pPr>
        <w:ind w:firstLine="284"/>
        <w:rPr>
          <w:color w:val="FF0000"/>
        </w:rPr>
      </w:pPr>
      <w:r w:rsidRPr="0057022F">
        <w:rPr>
          <w:color w:val="FF0000"/>
        </w:rPr>
        <w:t xml:space="preserve"> </w:t>
      </w:r>
    </w:p>
    <w:p w:rsidR="0077640B" w:rsidRPr="0057022F" w:rsidRDefault="00E34F02" w:rsidP="00921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7022F">
        <w:rPr>
          <w:b/>
        </w:rPr>
        <w:t>1.</w:t>
      </w:r>
      <w:r w:rsidR="00147B3E">
        <w:rPr>
          <w:b/>
        </w:rPr>
        <w:t>3.  К</w:t>
      </w:r>
      <w:r w:rsidR="0077640B" w:rsidRPr="0057022F">
        <w:rPr>
          <w:b/>
        </w:rPr>
        <w:t>оличество часов на освоение программы профессионального модуля:</w:t>
      </w:r>
    </w:p>
    <w:p w:rsidR="00534622" w:rsidRPr="0057022F" w:rsidRDefault="008B0BBC" w:rsidP="0053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всего – 525</w:t>
      </w:r>
      <w:r w:rsidR="00534622" w:rsidRPr="0057022F">
        <w:t xml:space="preserve"> часов, в том числе:</w:t>
      </w:r>
    </w:p>
    <w:p w:rsidR="00534622" w:rsidRPr="0057022F" w:rsidRDefault="00534622" w:rsidP="0053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7022F">
        <w:t>максимальной уч</w:t>
      </w:r>
      <w:r w:rsidR="00075A47">
        <w:t xml:space="preserve">ебной нагрузки студентов </w:t>
      </w:r>
      <w:r w:rsidR="00211EC6">
        <w:t xml:space="preserve">- </w:t>
      </w:r>
      <w:r w:rsidR="009F5023">
        <w:t>111</w:t>
      </w:r>
      <w:r w:rsidR="00211EC6">
        <w:t xml:space="preserve"> часов</w:t>
      </w:r>
      <w:r w:rsidRPr="0057022F">
        <w:t>, включая:</w:t>
      </w:r>
    </w:p>
    <w:p w:rsidR="00534622" w:rsidRDefault="00075A47" w:rsidP="00075A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534622" w:rsidRPr="0057022F">
        <w:t xml:space="preserve">обязательной аудиторной учебной нагрузки </w:t>
      </w:r>
      <w:r>
        <w:t>студентов – 74 часа</w:t>
      </w:r>
      <w:r w:rsidR="00534622" w:rsidRPr="0057022F">
        <w:t>;</w:t>
      </w:r>
    </w:p>
    <w:p w:rsidR="00075A47" w:rsidRPr="00FB1646" w:rsidRDefault="00075A47" w:rsidP="00075A47">
      <w:r w:rsidRPr="00FB1646">
        <w:t>- л</w:t>
      </w:r>
      <w:r>
        <w:t>аборат</w:t>
      </w:r>
      <w:r w:rsidR="00211EC6">
        <w:t xml:space="preserve">орных и практических  работ - 30 </w:t>
      </w:r>
      <w:r w:rsidRPr="00FB1646">
        <w:t>часов;</w:t>
      </w:r>
    </w:p>
    <w:p w:rsidR="00534622" w:rsidRPr="0057022F" w:rsidRDefault="001203C3" w:rsidP="00075A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C5E7E">
        <w:t xml:space="preserve">- </w:t>
      </w:r>
      <w:r w:rsidR="00534622" w:rsidRPr="0057022F">
        <w:t>самостоя</w:t>
      </w:r>
      <w:r w:rsidR="00BC269F">
        <w:t>тельной работы студентов – 37</w:t>
      </w:r>
      <w:r w:rsidR="009F5023">
        <w:t xml:space="preserve"> часов;</w:t>
      </w:r>
    </w:p>
    <w:p w:rsidR="00534622" w:rsidRPr="0057022F" w:rsidRDefault="00075A47" w:rsidP="00534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</w:t>
      </w:r>
      <w:r w:rsidR="001C0498" w:rsidRPr="0057022F">
        <w:t xml:space="preserve"> </w:t>
      </w:r>
      <w:r w:rsidR="00534622" w:rsidRPr="0057022F">
        <w:t>учебной</w:t>
      </w:r>
      <w:r w:rsidR="009C5E7E">
        <w:t xml:space="preserve"> </w:t>
      </w:r>
      <w:r w:rsidR="00211EC6">
        <w:t xml:space="preserve">- </w:t>
      </w:r>
      <w:r w:rsidR="009C5E7E">
        <w:t>162</w:t>
      </w:r>
      <w:r w:rsidR="007B01F1">
        <w:t xml:space="preserve"> </w:t>
      </w:r>
      <w:r w:rsidR="00211EC6">
        <w:t>часа</w:t>
      </w:r>
      <w:r w:rsidR="00BC269F">
        <w:t xml:space="preserve">,  производственной практики – </w:t>
      </w:r>
      <w:r w:rsidR="00AE2943" w:rsidRPr="0057022F">
        <w:t xml:space="preserve"> </w:t>
      </w:r>
      <w:r w:rsidR="00BC269F">
        <w:t xml:space="preserve">252 </w:t>
      </w:r>
      <w:r w:rsidR="00AE2943" w:rsidRPr="0057022F">
        <w:t>часа</w:t>
      </w:r>
      <w:r w:rsidR="00534622" w:rsidRPr="0057022F">
        <w:t>.</w:t>
      </w:r>
    </w:p>
    <w:p w:rsidR="0077640B" w:rsidRPr="0057022F" w:rsidRDefault="0077640B" w:rsidP="00E958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</w:rPr>
      </w:pPr>
      <w:r w:rsidRPr="0057022F">
        <w:rPr>
          <w:b/>
          <w:caps/>
        </w:rPr>
        <w:br w:type="page"/>
      </w:r>
      <w:r w:rsidRPr="0057022F">
        <w:rPr>
          <w:b/>
          <w:caps/>
        </w:rPr>
        <w:lastRenderedPageBreak/>
        <w:t xml:space="preserve">2. результаты освоения ПРОФЕССИОНАЛЬНОГО МОДУЛЯ </w:t>
      </w:r>
    </w:p>
    <w:p w:rsidR="0077640B" w:rsidRPr="0057022F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7640B" w:rsidRPr="0057022F" w:rsidRDefault="001219E8" w:rsidP="00921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7022F"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57022F">
        <w:rPr>
          <w:b/>
        </w:rPr>
        <w:t>Оформление причесок</w:t>
      </w:r>
      <w:r w:rsidRPr="0057022F">
        <w:t>, в том числе профессиональными (ПК) и общими (</w:t>
      </w:r>
      <w:proofErr w:type="gramStart"/>
      <w:r w:rsidRPr="0057022F">
        <w:t>ОК</w:t>
      </w:r>
      <w:proofErr w:type="gramEnd"/>
      <w:r w:rsidRPr="0057022F">
        <w:t>) компетенциями:</w:t>
      </w:r>
    </w:p>
    <w:p w:rsidR="00921BC6" w:rsidRPr="0057022F" w:rsidRDefault="00921BC6" w:rsidP="00921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7640B" w:rsidRPr="0057022F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77640B" w:rsidRPr="0057022F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57022F" w:rsidRDefault="0077640B" w:rsidP="00855F73">
            <w:pPr>
              <w:widowControl w:val="0"/>
              <w:suppressAutoHyphens/>
              <w:jc w:val="center"/>
              <w:rPr>
                <w:b/>
              </w:rPr>
            </w:pPr>
            <w:r w:rsidRPr="0057022F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57022F" w:rsidRDefault="0077640B" w:rsidP="00855F73">
            <w:pPr>
              <w:widowControl w:val="0"/>
              <w:suppressAutoHyphens/>
              <w:jc w:val="center"/>
              <w:rPr>
                <w:b/>
              </w:rPr>
            </w:pPr>
            <w:r w:rsidRPr="0057022F">
              <w:rPr>
                <w:b/>
              </w:rPr>
              <w:t>Наименование результата обучения</w:t>
            </w:r>
          </w:p>
        </w:tc>
      </w:tr>
      <w:tr w:rsidR="0077640B" w:rsidRPr="0057022F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57022F" w:rsidRDefault="0015495B" w:rsidP="00855F73">
            <w:pPr>
              <w:widowControl w:val="0"/>
              <w:suppressAutoHyphens/>
              <w:spacing w:line="360" w:lineRule="auto"/>
              <w:jc w:val="both"/>
            </w:pPr>
            <w:r w:rsidRPr="0057022F">
              <w:t xml:space="preserve">ПК </w:t>
            </w:r>
            <w:r w:rsidR="00087E8B" w:rsidRPr="0057022F">
              <w:t>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57022F" w:rsidRDefault="00087E8B" w:rsidP="000915EB">
            <w:pPr>
              <w:pStyle w:val="21"/>
              <w:widowControl w:val="0"/>
              <w:ind w:left="0" w:firstLine="0"/>
              <w:jc w:val="both"/>
              <w:rPr>
                <w:color w:val="FF0000"/>
              </w:rPr>
            </w:pPr>
            <w:r w:rsidRPr="0057022F">
              <w:t>Выполнять подготовительные работы по обслуживанию клиентов</w:t>
            </w:r>
          </w:p>
        </w:tc>
      </w:tr>
      <w:tr w:rsidR="0077640B" w:rsidRPr="0057022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57022F" w:rsidRDefault="0015495B" w:rsidP="00855F73">
            <w:pPr>
              <w:widowControl w:val="0"/>
              <w:suppressAutoHyphens/>
              <w:spacing w:line="360" w:lineRule="auto"/>
              <w:jc w:val="both"/>
            </w:pPr>
            <w:r w:rsidRPr="0057022F">
              <w:t xml:space="preserve">ПК </w:t>
            </w:r>
            <w:r w:rsidR="00087E8B" w:rsidRPr="0057022F"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57022F" w:rsidRDefault="00087E8B" w:rsidP="000915EB">
            <w:pPr>
              <w:pStyle w:val="21"/>
              <w:widowControl w:val="0"/>
              <w:ind w:left="0" w:firstLine="0"/>
              <w:jc w:val="both"/>
            </w:pPr>
            <w:r w:rsidRPr="0057022F">
              <w:t xml:space="preserve">Выполнять </w:t>
            </w:r>
            <w:r w:rsidR="0043450A" w:rsidRPr="0057022F">
              <w:t>прически с моделирующими элементами</w:t>
            </w:r>
          </w:p>
        </w:tc>
      </w:tr>
      <w:tr w:rsidR="0077640B" w:rsidRPr="0057022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57022F" w:rsidRDefault="0077640B" w:rsidP="00087E8B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57022F">
              <w:t xml:space="preserve">ПК </w:t>
            </w:r>
            <w:r w:rsidR="00087E8B" w:rsidRPr="0057022F">
              <w:t>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57022F" w:rsidRDefault="00087E8B" w:rsidP="000915EB">
            <w:pPr>
              <w:pStyle w:val="21"/>
              <w:widowControl w:val="0"/>
              <w:ind w:left="0" w:firstLine="0"/>
              <w:jc w:val="both"/>
            </w:pPr>
            <w:r w:rsidRPr="0057022F">
              <w:t xml:space="preserve">Выполнять </w:t>
            </w:r>
            <w:r w:rsidR="0043450A" w:rsidRPr="0057022F">
              <w:t>заключительные работы по обслуживанию клиентов</w:t>
            </w:r>
          </w:p>
        </w:tc>
      </w:tr>
      <w:tr w:rsidR="0077640B" w:rsidRPr="0057022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57022F" w:rsidRDefault="00087E8B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57022F">
              <w:t>ОК</w:t>
            </w:r>
            <w:proofErr w:type="gramEnd"/>
            <w:r w:rsidRPr="0057022F"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57022F" w:rsidRDefault="00087E8B" w:rsidP="000915EB">
            <w:pPr>
              <w:pStyle w:val="af"/>
              <w:widowControl w:val="0"/>
              <w:ind w:left="0" w:firstLine="0"/>
              <w:jc w:val="both"/>
            </w:pPr>
            <w:r w:rsidRPr="0057022F">
              <w:t>Понимать сущность и социальную значимость своей будущей профессии, про</w:t>
            </w:r>
            <w:r w:rsidR="00B4456A" w:rsidRPr="0057022F">
              <w:t>являть к ней устойчивый интерес</w:t>
            </w:r>
          </w:p>
        </w:tc>
      </w:tr>
      <w:tr w:rsidR="0077640B" w:rsidRPr="0057022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57022F" w:rsidRDefault="0077640B" w:rsidP="00087E8B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57022F">
              <w:t>ОК</w:t>
            </w:r>
            <w:proofErr w:type="gramEnd"/>
            <w:r w:rsidR="00087E8B" w:rsidRPr="0057022F">
              <w:t xml:space="preserve"> 2</w:t>
            </w:r>
            <w:r w:rsidRPr="0057022F">
              <w:t xml:space="preserve">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57022F" w:rsidRDefault="00087E8B" w:rsidP="00087E8B">
            <w:pPr>
              <w:widowControl w:val="0"/>
              <w:suppressAutoHyphens/>
              <w:jc w:val="both"/>
            </w:pPr>
            <w:r w:rsidRPr="0057022F">
              <w:t>Организовывать собственную деятельность, исходя из цели и способов ее достиже</w:t>
            </w:r>
            <w:r w:rsidR="00B4456A" w:rsidRPr="0057022F">
              <w:t>ния, определенных руководителем</w:t>
            </w:r>
          </w:p>
        </w:tc>
      </w:tr>
      <w:tr w:rsidR="00087E8B" w:rsidRPr="0057022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E8B" w:rsidRPr="0057022F" w:rsidRDefault="00087E8B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57022F">
              <w:t>ОК</w:t>
            </w:r>
            <w:proofErr w:type="gramEnd"/>
            <w:r w:rsidRPr="0057022F">
              <w:t xml:space="preserve">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87E8B" w:rsidRPr="0057022F" w:rsidRDefault="00087E8B" w:rsidP="00855F73">
            <w:pPr>
              <w:widowControl w:val="0"/>
              <w:suppressAutoHyphens/>
              <w:jc w:val="both"/>
            </w:pPr>
            <w:r w:rsidRPr="0057022F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</w:t>
            </w:r>
            <w:r w:rsidR="00B4456A" w:rsidRPr="0057022F">
              <w:t>оей работы</w:t>
            </w:r>
          </w:p>
        </w:tc>
      </w:tr>
      <w:tr w:rsidR="00087E8B" w:rsidRPr="0057022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E8B" w:rsidRPr="0057022F" w:rsidRDefault="00087E8B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57022F">
              <w:t>ОК</w:t>
            </w:r>
            <w:proofErr w:type="gramEnd"/>
            <w:r w:rsidRPr="0057022F">
              <w:t xml:space="preserve">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87E8B" w:rsidRPr="0057022F" w:rsidRDefault="00087E8B" w:rsidP="00855F73">
            <w:pPr>
              <w:widowControl w:val="0"/>
              <w:suppressAutoHyphens/>
              <w:jc w:val="both"/>
            </w:pPr>
            <w:r w:rsidRPr="0057022F">
              <w:t>Осуществлять поиск информации, необходимой для эффективного вы</w:t>
            </w:r>
            <w:r w:rsidR="00B4456A" w:rsidRPr="0057022F">
              <w:t>полнения профессиональных задач</w:t>
            </w:r>
          </w:p>
        </w:tc>
      </w:tr>
      <w:tr w:rsidR="00087E8B" w:rsidRPr="0057022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E8B" w:rsidRPr="0057022F" w:rsidRDefault="00087E8B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57022F">
              <w:t>ОК</w:t>
            </w:r>
            <w:proofErr w:type="gramEnd"/>
            <w:r w:rsidRPr="0057022F">
              <w:t xml:space="preserve">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87E8B" w:rsidRPr="0057022F" w:rsidRDefault="00087E8B" w:rsidP="00855F73">
            <w:pPr>
              <w:widowControl w:val="0"/>
              <w:suppressAutoHyphens/>
              <w:jc w:val="both"/>
            </w:pPr>
            <w:r w:rsidRPr="0057022F">
              <w:t xml:space="preserve">Использовать информационно-коммуникационные технологии </w:t>
            </w:r>
            <w:r w:rsidR="00B4456A" w:rsidRPr="0057022F">
              <w:t>в профессиональной деятельности</w:t>
            </w:r>
          </w:p>
        </w:tc>
      </w:tr>
      <w:tr w:rsidR="00087E8B" w:rsidRPr="0057022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E8B" w:rsidRPr="0057022F" w:rsidRDefault="00087E8B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57022F">
              <w:t>ОК</w:t>
            </w:r>
            <w:proofErr w:type="gramEnd"/>
            <w:r w:rsidRPr="0057022F">
              <w:t xml:space="preserve">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87E8B" w:rsidRPr="0057022F" w:rsidRDefault="00087E8B" w:rsidP="00855F73">
            <w:pPr>
              <w:widowControl w:val="0"/>
              <w:suppressAutoHyphens/>
              <w:jc w:val="both"/>
            </w:pPr>
            <w:r w:rsidRPr="0057022F">
              <w:t>Работать в команде, эффективно общаться с кол</w:t>
            </w:r>
            <w:r w:rsidR="00B4456A" w:rsidRPr="0057022F">
              <w:t>легами, руководством, клиентами</w:t>
            </w:r>
          </w:p>
        </w:tc>
      </w:tr>
      <w:tr w:rsidR="00087E8B" w:rsidRPr="0057022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E8B" w:rsidRPr="0057022F" w:rsidRDefault="00087E8B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57022F">
              <w:t>ОК</w:t>
            </w:r>
            <w:proofErr w:type="gramEnd"/>
            <w:r w:rsidRPr="0057022F">
              <w:t xml:space="preserve">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87E8B" w:rsidRPr="0057022F" w:rsidRDefault="00087E8B" w:rsidP="00855F73">
            <w:pPr>
              <w:widowControl w:val="0"/>
              <w:suppressAutoHyphens/>
              <w:jc w:val="both"/>
            </w:pPr>
            <w:r w:rsidRPr="0057022F"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77640B" w:rsidRPr="0057022F" w:rsidRDefault="00E9582D" w:rsidP="0077640B">
      <w:pPr>
        <w:widowControl w:val="0"/>
        <w:suppressAutoHyphens/>
        <w:jc w:val="both"/>
        <w:rPr>
          <w:i/>
        </w:rPr>
      </w:pPr>
      <w:r w:rsidRPr="0057022F">
        <w:rPr>
          <w:i/>
        </w:rPr>
        <w:t xml:space="preserve"> </w:t>
      </w:r>
    </w:p>
    <w:p w:rsidR="0077640B" w:rsidRPr="0057022F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640B" w:rsidRPr="0057022F" w:rsidSect="00EF5EAB">
          <w:headerReference w:type="default" r:id="rId11"/>
          <w:pgSz w:w="11907" w:h="16840"/>
          <w:pgMar w:top="1134" w:right="851" w:bottom="992" w:left="1418" w:header="709" w:footer="709" w:gutter="0"/>
          <w:pgNumType w:start="4"/>
          <w:cols w:space="720"/>
        </w:sectPr>
      </w:pPr>
    </w:p>
    <w:p w:rsidR="0077640B" w:rsidRDefault="0077640B" w:rsidP="00211EC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57022F">
        <w:rPr>
          <w:b/>
          <w:caps/>
        </w:rPr>
        <w:lastRenderedPageBreak/>
        <w:t>3. СТРУКТУРА и содержание профессионального модуля</w:t>
      </w:r>
      <w:r w:rsidR="009F5023">
        <w:rPr>
          <w:b/>
          <w:caps/>
        </w:rPr>
        <w:t xml:space="preserve"> </w:t>
      </w:r>
      <w:r w:rsidR="009F5023" w:rsidRPr="00211EC6">
        <w:rPr>
          <w:caps/>
        </w:rPr>
        <w:t>ПМ.04</w:t>
      </w:r>
      <w:r w:rsidR="007A7C6A" w:rsidRPr="00211EC6">
        <w:rPr>
          <w:caps/>
        </w:rPr>
        <w:t xml:space="preserve"> «Оформление причесок»</w:t>
      </w:r>
    </w:p>
    <w:p w:rsidR="00211EC6" w:rsidRPr="0057022F" w:rsidRDefault="00211EC6" w:rsidP="00211EC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</w:pPr>
    </w:p>
    <w:p w:rsidR="00567436" w:rsidRDefault="0077640B" w:rsidP="00211EC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b/>
        </w:rPr>
      </w:pPr>
      <w:r w:rsidRPr="0057022F">
        <w:rPr>
          <w:b/>
        </w:rPr>
        <w:t>3.1. Тематический план профессионального модуля</w:t>
      </w:r>
    </w:p>
    <w:p w:rsidR="00211EC6" w:rsidRPr="0057022F" w:rsidRDefault="00211EC6" w:rsidP="00211EC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b/>
        </w:rPr>
      </w:pP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4"/>
        <w:gridCol w:w="3599"/>
        <w:gridCol w:w="1709"/>
        <w:gridCol w:w="919"/>
        <w:gridCol w:w="1685"/>
        <w:gridCol w:w="1868"/>
        <w:gridCol w:w="1208"/>
        <w:gridCol w:w="1998"/>
      </w:tblGrid>
      <w:tr w:rsidR="0077640B" w:rsidRPr="0057022F">
        <w:trPr>
          <w:trHeight w:val="435"/>
        </w:trPr>
        <w:tc>
          <w:tcPr>
            <w:tcW w:w="677" w:type="pct"/>
            <w:vMerge w:val="restart"/>
            <w:shd w:val="clear" w:color="auto" w:fill="auto"/>
          </w:tcPr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7022F">
              <w:rPr>
                <w:b/>
              </w:rPr>
              <w:t>Коды</w:t>
            </w:r>
            <w:r w:rsidRPr="0057022F">
              <w:rPr>
                <w:b/>
                <w:lang w:val="en-US"/>
              </w:rPr>
              <w:t xml:space="preserve"> </w:t>
            </w:r>
            <w:r w:rsidRPr="0057022F">
              <w:rPr>
                <w:b/>
              </w:rPr>
              <w:t>профессиональных</w:t>
            </w:r>
            <w:r w:rsidRPr="0057022F">
              <w:rPr>
                <w:b/>
                <w:lang w:val="en-US"/>
              </w:rPr>
              <w:t xml:space="preserve"> </w:t>
            </w:r>
            <w:r w:rsidRPr="0057022F">
              <w:rPr>
                <w:b/>
              </w:rPr>
              <w:t>компетенций</w:t>
            </w:r>
          </w:p>
        </w:tc>
        <w:tc>
          <w:tcPr>
            <w:tcW w:w="1198" w:type="pct"/>
            <w:vMerge w:val="restart"/>
            <w:shd w:val="clear" w:color="auto" w:fill="auto"/>
          </w:tcPr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7022F">
              <w:rPr>
                <w:b/>
              </w:rPr>
              <w:t>Наименования разделов профессионального модуля</w:t>
            </w:r>
            <w:r w:rsidRPr="0057022F">
              <w:rPr>
                <w:rStyle w:val="a6"/>
                <w:b/>
              </w:rPr>
              <w:footnoteReference w:customMarkFollows="1" w:id="1"/>
              <w:t>*</w:t>
            </w:r>
          </w:p>
        </w:tc>
        <w:tc>
          <w:tcPr>
            <w:tcW w:w="569" w:type="pct"/>
            <w:vMerge w:val="restart"/>
            <w:shd w:val="clear" w:color="auto" w:fill="auto"/>
          </w:tcPr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57022F">
              <w:rPr>
                <w:b/>
                <w:iCs/>
              </w:rPr>
              <w:t>Всего часов</w:t>
            </w:r>
          </w:p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  <w:rPr>
                <w:i/>
                <w:iCs/>
              </w:rPr>
            </w:pPr>
            <w:r w:rsidRPr="0057022F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489" w:type="pct"/>
            <w:gridSpan w:val="3"/>
            <w:shd w:val="clear" w:color="auto" w:fill="auto"/>
          </w:tcPr>
          <w:p w:rsidR="0077640B" w:rsidRPr="0057022F" w:rsidRDefault="0077640B" w:rsidP="003A172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7022F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7" w:type="pct"/>
            <w:gridSpan w:val="2"/>
            <w:shd w:val="clear" w:color="auto" w:fill="auto"/>
          </w:tcPr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57022F">
              <w:rPr>
                <w:b/>
                <w:i/>
                <w:iCs/>
              </w:rPr>
              <w:t xml:space="preserve">Практика </w:t>
            </w:r>
          </w:p>
        </w:tc>
      </w:tr>
      <w:tr w:rsidR="0077640B" w:rsidRPr="0057022F">
        <w:trPr>
          <w:trHeight w:val="435"/>
        </w:trPr>
        <w:tc>
          <w:tcPr>
            <w:tcW w:w="677" w:type="pct"/>
            <w:vMerge/>
            <w:shd w:val="clear" w:color="auto" w:fill="auto"/>
          </w:tcPr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867" w:type="pct"/>
            <w:gridSpan w:val="2"/>
            <w:shd w:val="clear" w:color="auto" w:fill="auto"/>
          </w:tcPr>
          <w:p w:rsidR="0077640B" w:rsidRPr="0057022F" w:rsidRDefault="0077640B" w:rsidP="00A64F8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7022F">
              <w:rPr>
                <w:b/>
              </w:rPr>
              <w:t xml:space="preserve">Обязательная аудиторная учебная нагрузка </w:t>
            </w:r>
            <w:r w:rsidR="00A64F83" w:rsidRPr="0057022F">
              <w:rPr>
                <w:b/>
              </w:rPr>
              <w:t>студента</w:t>
            </w:r>
          </w:p>
        </w:tc>
        <w:tc>
          <w:tcPr>
            <w:tcW w:w="622" w:type="pct"/>
            <w:vMerge w:val="restart"/>
            <w:shd w:val="clear" w:color="auto" w:fill="auto"/>
          </w:tcPr>
          <w:p w:rsidR="0077640B" w:rsidRPr="0057022F" w:rsidRDefault="00A64F83" w:rsidP="003A172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7022F">
              <w:rPr>
                <w:b/>
              </w:rPr>
              <w:t>Самостоятельная работа студента</w:t>
            </w:r>
            <w:r w:rsidR="0077640B" w:rsidRPr="0057022F">
              <w:rPr>
                <w:b/>
              </w:rPr>
              <w:t xml:space="preserve">, </w:t>
            </w:r>
          </w:p>
          <w:p w:rsidR="0077640B" w:rsidRPr="0057022F" w:rsidRDefault="0077640B" w:rsidP="003A172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7022F">
              <w:t>часов</w:t>
            </w:r>
          </w:p>
        </w:tc>
        <w:tc>
          <w:tcPr>
            <w:tcW w:w="402" w:type="pct"/>
            <w:vMerge w:val="restart"/>
            <w:shd w:val="clear" w:color="auto" w:fill="auto"/>
          </w:tcPr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7022F">
              <w:rPr>
                <w:b/>
              </w:rPr>
              <w:t>Учебная,</w:t>
            </w:r>
          </w:p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7022F">
              <w:t>часов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57022F">
              <w:rPr>
                <w:b/>
                <w:i/>
                <w:iCs/>
              </w:rPr>
              <w:t>Производственная,</w:t>
            </w:r>
          </w:p>
          <w:p w:rsidR="0077640B" w:rsidRPr="0057022F" w:rsidRDefault="0077640B" w:rsidP="003A1728">
            <w:pPr>
              <w:pStyle w:val="21"/>
              <w:widowControl w:val="0"/>
              <w:ind w:left="72" w:firstLine="0"/>
              <w:jc w:val="center"/>
              <w:rPr>
                <w:i/>
                <w:iCs/>
              </w:rPr>
            </w:pPr>
            <w:r w:rsidRPr="0057022F">
              <w:rPr>
                <w:i/>
                <w:iCs/>
              </w:rPr>
              <w:t>часов</w:t>
            </w:r>
          </w:p>
          <w:p w:rsidR="0077640B" w:rsidRPr="0057022F" w:rsidRDefault="0077640B" w:rsidP="003A1728">
            <w:pPr>
              <w:pStyle w:val="21"/>
              <w:widowControl w:val="0"/>
              <w:ind w:left="72" w:hanging="81"/>
              <w:jc w:val="center"/>
              <w:rPr>
                <w:b/>
                <w:i/>
                <w:iCs/>
              </w:rPr>
            </w:pPr>
          </w:p>
        </w:tc>
      </w:tr>
      <w:tr w:rsidR="0077640B" w:rsidRPr="0057022F">
        <w:trPr>
          <w:trHeight w:val="390"/>
        </w:trPr>
        <w:tc>
          <w:tcPr>
            <w:tcW w:w="677" w:type="pct"/>
            <w:vMerge/>
            <w:shd w:val="clear" w:color="auto" w:fill="auto"/>
          </w:tcPr>
          <w:p w:rsidR="0077640B" w:rsidRPr="0057022F" w:rsidRDefault="0077640B" w:rsidP="003A1728">
            <w:pPr>
              <w:jc w:val="center"/>
              <w:rPr>
                <w:b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:rsidR="0077640B" w:rsidRPr="0057022F" w:rsidRDefault="0077640B" w:rsidP="003A1728">
            <w:pPr>
              <w:jc w:val="center"/>
              <w:rPr>
                <w:b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77640B" w:rsidRPr="0057022F" w:rsidRDefault="0077640B" w:rsidP="003A1728">
            <w:pPr>
              <w:jc w:val="center"/>
              <w:rPr>
                <w:b/>
              </w:rPr>
            </w:pPr>
          </w:p>
        </w:tc>
        <w:tc>
          <w:tcPr>
            <w:tcW w:w="306" w:type="pct"/>
            <w:shd w:val="clear" w:color="auto" w:fill="auto"/>
          </w:tcPr>
          <w:p w:rsidR="0077640B" w:rsidRPr="0057022F" w:rsidRDefault="0077640B" w:rsidP="003A172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7022F">
              <w:rPr>
                <w:b/>
              </w:rPr>
              <w:t>Всего,</w:t>
            </w:r>
          </w:p>
          <w:p w:rsidR="0077640B" w:rsidRPr="0057022F" w:rsidRDefault="0077640B" w:rsidP="003A172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57022F">
              <w:t>часов</w:t>
            </w:r>
          </w:p>
        </w:tc>
        <w:tc>
          <w:tcPr>
            <w:tcW w:w="561" w:type="pct"/>
            <w:shd w:val="clear" w:color="auto" w:fill="auto"/>
          </w:tcPr>
          <w:p w:rsidR="0077640B" w:rsidRPr="0057022F" w:rsidRDefault="0077640B" w:rsidP="003A172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7022F">
              <w:rPr>
                <w:b/>
              </w:rPr>
              <w:t xml:space="preserve">в </w:t>
            </w:r>
            <w:proofErr w:type="spellStart"/>
            <w:r w:rsidRPr="0057022F">
              <w:rPr>
                <w:b/>
              </w:rPr>
              <w:t>т.ч</w:t>
            </w:r>
            <w:proofErr w:type="spellEnd"/>
            <w:r w:rsidRPr="0057022F">
              <w:rPr>
                <w:b/>
              </w:rPr>
              <w:t>. лабораторные работы и практические занятия,</w:t>
            </w:r>
          </w:p>
          <w:p w:rsidR="0077640B" w:rsidRPr="0057022F" w:rsidRDefault="0077640B" w:rsidP="003A172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7022F">
              <w:t>часов</w:t>
            </w:r>
          </w:p>
        </w:tc>
        <w:tc>
          <w:tcPr>
            <w:tcW w:w="622" w:type="pct"/>
            <w:vMerge/>
            <w:shd w:val="clear" w:color="auto" w:fill="auto"/>
          </w:tcPr>
          <w:p w:rsidR="0077640B" w:rsidRPr="0057022F" w:rsidRDefault="0077640B" w:rsidP="003A172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402" w:type="pct"/>
            <w:vMerge/>
            <w:shd w:val="clear" w:color="auto" w:fill="auto"/>
          </w:tcPr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665" w:type="pct"/>
            <w:vMerge/>
            <w:shd w:val="clear" w:color="auto" w:fill="auto"/>
          </w:tcPr>
          <w:p w:rsidR="0077640B" w:rsidRPr="0057022F" w:rsidRDefault="0077640B" w:rsidP="003A1728">
            <w:pPr>
              <w:pStyle w:val="21"/>
              <w:widowControl w:val="0"/>
              <w:ind w:left="72" w:firstLine="0"/>
              <w:jc w:val="center"/>
              <w:rPr>
                <w:i/>
                <w:iCs/>
              </w:rPr>
            </w:pPr>
          </w:p>
        </w:tc>
      </w:tr>
      <w:tr w:rsidR="0077640B" w:rsidRPr="0057022F">
        <w:tc>
          <w:tcPr>
            <w:tcW w:w="677" w:type="pct"/>
            <w:shd w:val="clear" w:color="auto" w:fill="auto"/>
          </w:tcPr>
          <w:p w:rsidR="0077640B" w:rsidRPr="0057022F" w:rsidRDefault="0077640B" w:rsidP="003A1728">
            <w:pPr>
              <w:jc w:val="center"/>
              <w:rPr>
                <w:b/>
              </w:rPr>
            </w:pPr>
            <w:r w:rsidRPr="0057022F">
              <w:rPr>
                <w:b/>
              </w:rPr>
              <w:t>1</w:t>
            </w:r>
          </w:p>
        </w:tc>
        <w:tc>
          <w:tcPr>
            <w:tcW w:w="1198" w:type="pct"/>
            <w:shd w:val="clear" w:color="auto" w:fill="auto"/>
          </w:tcPr>
          <w:p w:rsidR="0077640B" w:rsidRPr="0057022F" w:rsidRDefault="0077640B" w:rsidP="003A1728">
            <w:pPr>
              <w:jc w:val="center"/>
              <w:rPr>
                <w:b/>
              </w:rPr>
            </w:pPr>
            <w:r w:rsidRPr="0057022F">
              <w:rPr>
                <w:b/>
              </w:rPr>
              <w:t>2</w:t>
            </w:r>
          </w:p>
        </w:tc>
        <w:tc>
          <w:tcPr>
            <w:tcW w:w="569" w:type="pct"/>
            <w:shd w:val="clear" w:color="auto" w:fill="auto"/>
          </w:tcPr>
          <w:p w:rsidR="0077640B" w:rsidRPr="0057022F" w:rsidRDefault="0077640B" w:rsidP="003A172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7022F">
              <w:rPr>
                <w:b/>
              </w:rPr>
              <w:t>3</w:t>
            </w:r>
          </w:p>
        </w:tc>
        <w:tc>
          <w:tcPr>
            <w:tcW w:w="306" w:type="pct"/>
            <w:shd w:val="clear" w:color="auto" w:fill="auto"/>
          </w:tcPr>
          <w:p w:rsidR="0077640B" w:rsidRPr="0057022F" w:rsidRDefault="0077640B" w:rsidP="003A172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7022F">
              <w:rPr>
                <w:b/>
              </w:rPr>
              <w:t>4</w:t>
            </w:r>
          </w:p>
        </w:tc>
        <w:tc>
          <w:tcPr>
            <w:tcW w:w="561" w:type="pct"/>
            <w:shd w:val="clear" w:color="auto" w:fill="auto"/>
          </w:tcPr>
          <w:p w:rsidR="0077640B" w:rsidRPr="0057022F" w:rsidRDefault="0077640B" w:rsidP="003A172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7022F">
              <w:rPr>
                <w:b/>
              </w:rPr>
              <w:t>5</w:t>
            </w:r>
          </w:p>
        </w:tc>
        <w:tc>
          <w:tcPr>
            <w:tcW w:w="622" w:type="pct"/>
            <w:shd w:val="clear" w:color="auto" w:fill="auto"/>
          </w:tcPr>
          <w:p w:rsidR="0077640B" w:rsidRPr="0057022F" w:rsidRDefault="0077640B" w:rsidP="003A172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7022F">
              <w:rPr>
                <w:b/>
              </w:rPr>
              <w:t>6</w:t>
            </w:r>
          </w:p>
        </w:tc>
        <w:tc>
          <w:tcPr>
            <w:tcW w:w="402" w:type="pct"/>
            <w:shd w:val="clear" w:color="auto" w:fill="auto"/>
          </w:tcPr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7022F">
              <w:rPr>
                <w:b/>
              </w:rPr>
              <w:t>7</w:t>
            </w:r>
          </w:p>
        </w:tc>
        <w:tc>
          <w:tcPr>
            <w:tcW w:w="665" w:type="pct"/>
            <w:shd w:val="clear" w:color="auto" w:fill="auto"/>
          </w:tcPr>
          <w:p w:rsidR="0077640B" w:rsidRPr="0057022F" w:rsidRDefault="0077640B" w:rsidP="003A1728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57022F">
              <w:rPr>
                <w:b/>
                <w:i/>
                <w:iCs/>
              </w:rPr>
              <w:t>8</w:t>
            </w:r>
          </w:p>
        </w:tc>
      </w:tr>
      <w:tr w:rsidR="000274DE" w:rsidRPr="0057022F">
        <w:tc>
          <w:tcPr>
            <w:tcW w:w="677" w:type="pct"/>
            <w:shd w:val="clear" w:color="auto" w:fill="auto"/>
          </w:tcPr>
          <w:p w:rsidR="000274DE" w:rsidRPr="0057022F" w:rsidRDefault="000274DE" w:rsidP="000915EB">
            <w:pPr>
              <w:pStyle w:val="21"/>
              <w:widowControl w:val="0"/>
              <w:ind w:left="0" w:firstLine="0"/>
              <w:jc w:val="both"/>
            </w:pPr>
            <w:r w:rsidRPr="0057022F">
              <w:rPr>
                <w:b/>
              </w:rPr>
              <w:t>ПК 1 - 3</w:t>
            </w:r>
          </w:p>
        </w:tc>
        <w:tc>
          <w:tcPr>
            <w:tcW w:w="1198" w:type="pct"/>
            <w:shd w:val="clear" w:color="auto" w:fill="auto"/>
          </w:tcPr>
          <w:p w:rsidR="000274DE" w:rsidRPr="00A807C5" w:rsidRDefault="00407FC8" w:rsidP="000274DE">
            <w:r>
              <w:rPr>
                <w:b/>
              </w:rPr>
              <w:t>МДК</w:t>
            </w:r>
            <w:r w:rsidR="00A807C5">
              <w:rPr>
                <w:b/>
              </w:rPr>
              <w:t>.</w:t>
            </w:r>
            <w:r>
              <w:rPr>
                <w:b/>
              </w:rPr>
              <w:t>04.</w:t>
            </w:r>
            <w:r w:rsidR="000274DE" w:rsidRPr="0057022F">
              <w:rPr>
                <w:color w:val="FF0000"/>
              </w:rPr>
              <w:t xml:space="preserve"> </w:t>
            </w:r>
            <w:r w:rsidR="000274DE">
              <w:rPr>
                <w:rFonts w:eastAsia="Calibri"/>
                <w:b/>
                <w:bCs/>
              </w:rPr>
              <w:t>Искусство прически</w:t>
            </w:r>
          </w:p>
        </w:tc>
        <w:tc>
          <w:tcPr>
            <w:tcW w:w="569" w:type="pct"/>
            <w:shd w:val="clear" w:color="auto" w:fill="auto"/>
          </w:tcPr>
          <w:p w:rsidR="000274DE" w:rsidRPr="00A807C5" w:rsidRDefault="00075A47" w:rsidP="005F357B">
            <w:pPr>
              <w:pStyle w:val="21"/>
              <w:widowControl w:val="0"/>
              <w:ind w:left="0" w:firstLine="0"/>
              <w:jc w:val="center"/>
            </w:pPr>
            <w:r>
              <w:t>2</w:t>
            </w:r>
            <w:r w:rsidR="00211EC6">
              <w:t>73</w:t>
            </w:r>
          </w:p>
        </w:tc>
        <w:tc>
          <w:tcPr>
            <w:tcW w:w="306" w:type="pct"/>
            <w:shd w:val="clear" w:color="auto" w:fill="auto"/>
          </w:tcPr>
          <w:p w:rsidR="000274DE" w:rsidRPr="005F357B" w:rsidRDefault="00075A47" w:rsidP="00075A47">
            <w:pPr>
              <w:pStyle w:val="21"/>
              <w:widowControl w:val="0"/>
              <w:ind w:left="0" w:firstLine="0"/>
              <w:jc w:val="center"/>
            </w:pPr>
            <w:r>
              <w:t>74</w:t>
            </w:r>
          </w:p>
        </w:tc>
        <w:tc>
          <w:tcPr>
            <w:tcW w:w="561" w:type="pct"/>
            <w:shd w:val="clear" w:color="auto" w:fill="auto"/>
          </w:tcPr>
          <w:p w:rsidR="000274DE" w:rsidRPr="005F357B" w:rsidRDefault="008421E4" w:rsidP="00967EFC">
            <w:pPr>
              <w:pStyle w:val="21"/>
              <w:widowControl w:val="0"/>
              <w:ind w:left="0" w:firstLine="0"/>
              <w:jc w:val="center"/>
            </w:pPr>
            <w:r w:rsidRPr="005F357B">
              <w:t>30</w:t>
            </w:r>
          </w:p>
        </w:tc>
        <w:tc>
          <w:tcPr>
            <w:tcW w:w="622" w:type="pct"/>
            <w:shd w:val="clear" w:color="auto" w:fill="auto"/>
          </w:tcPr>
          <w:p w:rsidR="000274DE" w:rsidRPr="005F357B" w:rsidRDefault="008421E4" w:rsidP="00967EFC">
            <w:pPr>
              <w:pStyle w:val="21"/>
              <w:widowControl w:val="0"/>
              <w:ind w:left="0" w:firstLine="0"/>
              <w:jc w:val="center"/>
            </w:pPr>
            <w:r w:rsidRPr="005F357B">
              <w:t>37</w:t>
            </w:r>
          </w:p>
        </w:tc>
        <w:tc>
          <w:tcPr>
            <w:tcW w:w="402" w:type="pct"/>
            <w:shd w:val="clear" w:color="auto" w:fill="auto"/>
          </w:tcPr>
          <w:p w:rsidR="000274DE" w:rsidRPr="005F357B" w:rsidRDefault="005F357B" w:rsidP="00967EF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5F357B">
              <w:t>1</w:t>
            </w:r>
            <w:r w:rsidR="00693DD1">
              <w:t>62</w:t>
            </w:r>
          </w:p>
        </w:tc>
        <w:tc>
          <w:tcPr>
            <w:tcW w:w="665" w:type="pct"/>
            <w:shd w:val="clear" w:color="auto" w:fill="auto"/>
          </w:tcPr>
          <w:p w:rsidR="000274DE" w:rsidRPr="005F357B" w:rsidRDefault="000274DE" w:rsidP="00967EFC">
            <w:pPr>
              <w:pStyle w:val="21"/>
              <w:widowControl w:val="0"/>
              <w:ind w:left="0" w:firstLine="0"/>
              <w:jc w:val="center"/>
              <w:rPr>
                <w:iCs/>
              </w:rPr>
            </w:pPr>
          </w:p>
        </w:tc>
      </w:tr>
      <w:tr w:rsidR="004F3B61" w:rsidRPr="0057022F" w:rsidTr="004F3B61">
        <w:tc>
          <w:tcPr>
            <w:tcW w:w="677" w:type="pct"/>
            <w:shd w:val="clear" w:color="auto" w:fill="auto"/>
          </w:tcPr>
          <w:p w:rsidR="004F3B61" w:rsidRPr="0057022F" w:rsidRDefault="004F3B61" w:rsidP="000915EB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</w:p>
        </w:tc>
        <w:tc>
          <w:tcPr>
            <w:tcW w:w="1198" w:type="pct"/>
            <w:shd w:val="clear" w:color="auto" w:fill="auto"/>
          </w:tcPr>
          <w:p w:rsidR="004F3B61" w:rsidRDefault="004F3B61" w:rsidP="00E476DC">
            <w:pPr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  <w:p w:rsidR="004F3B61" w:rsidRPr="0057022F" w:rsidRDefault="004F3B61" w:rsidP="00E476DC">
            <w:pPr>
              <w:rPr>
                <w:b/>
              </w:rPr>
            </w:pPr>
            <w:r>
              <w:rPr>
                <w:b/>
              </w:rPr>
              <w:t>(концентрированна</w:t>
            </w:r>
            <w:r w:rsidR="000274DE">
              <w:rPr>
                <w:b/>
              </w:rPr>
              <w:t>я</w:t>
            </w:r>
            <w:r>
              <w:rPr>
                <w:b/>
              </w:rPr>
              <w:t>)</w:t>
            </w:r>
          </w:p>
        </w:tc>
        <w:tc>
          <w:tcPr>
            <w:tcW w:w="569" w:type="pct"/>
            <w:shd w:val="clear" w:color="auto" w:fill="auto"/>
          </w:tcPr>
          <w:p w:rsidR="004F3B61" w:rsidRDefault="00075A47" w:rsidP="00967EF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252</w:t>
            </w:r>
          </w:p>
        </w:tc>
        <w:tc>
          <w:tcPr>
            <w:tcW w:w="1891" w:type="pct"/>
            <w:gridSpan w:val="4"/>
            <w:shd w:val="clear" w:color="auto" w:fill="BFBFBF"/>
          </w:tcPr>
          <w:p w:rsidR="004F3B61" w:rsidRPr="0057022F" w:rsidRDefault="004F3B61" w:rsidP="00967EF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665" w:type="pct"/>
            <w:shd w:val="clear" w:color="auto" w:fill="auto"/>
          </w:tcPr>
          <w:p w:rsidR="004F3B61" w:rsidRPr="005F357B" w:rsidRDefault="005F357B" w:rsidP="00967EFC">
            <w:pPr>
              <w:pStyle w:val="21"/>
              <w:widowControl w:val="0"/>
              <w:ind w:left="0" w:firstLine="0"/>
              <w:jc w:val="center"/>
              <w:rPr>
                <w:iCs/>
              </w:rPr>
            </w:pPr>
            <w:r w:rsidRPr="005F357B">
              <w:rPr>
                <w:iCs/>
              </w:rPr>
              <w:t>252</w:t>
            </w:r>
          </w:p>
        </w:tc>
      </w:tr>
      <w:tr w:rsidR="000D510C" w:rsidRPr="0057022F">
        <w:tc>
          <w:tcPr>
            <w:tcW w:w="677" w:type="pct"/>
            <w:shd w:val="clear" w:color="auto" w:fill="auto"/>
          </w:tcPr>
          <w:p w:rsidR="000D510C" w:rsidRPr="0057022F" w:rsidRDefault="000D510C" w:rsidP="003A1728">
            <w:pPr>
              <w:pStyle w:val="21"/>
              <w:widowControl w:val="0"/>
              <w:ind w:left="0" w:firstLine="0"/>
              <w:jc w:val="both"/>
              <w:rPr>
                <w:b/>
                <w:i/>
                <w:iCs/>
                <w:color w:val="FF0000"/>
              </w:rPr>
            </w:pPr>
          </w:p>
        </w:tc>
        <w:tc>
          <w:tcPr>
            <w:tcW w:w="1198" w:type="pct"/>
            <w:shd w:val="clear" w:color="auto" w:fill="auto"/>
          </w:tcPr>
          <w:p w:rsidR="000D510C" w:rsidRPr="0057022F" w:rsidRDefault="000D510C" w:rsidP="003A1728">
            <w:pPr>
              <w:pStyle w:val="21"/>
              <w:widowControl w:val="0"/>
              <w:ind w:left="0" w:firstLine="0"/>
              <w:jc w:val="both"/>
              <w:rPr>
                <w:b/>
                <w:i/>
                <w:iCs/>
              </w:rPr>
            </w:pPr>
            <w:r w:rsidRPr="0057022F">
              <w:rPr>
                <w:b/>
                <w:i/>
                <w:iCs/>
              </w:rPr>
              <w:t>Всего:</w:t>
            </w:r>
          </w:p>
        </w:tc>
        <w:tc>
          <w:tcPr>
            <w:tcW w:w="569" w:type="pct"/>
            <w:shd w:val="clear" w:color="auto" w:fill="auto"/>
          </w:tcPr>
          <w:p w:rsidR="000D510C" w:rsidRPr="0057022F" w:rsidRDefault="00407FC8" w:rsidP="00AE2943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525</w:t>
            </w:r>
          </w:p>
        </w:tc>
        <w:tc>
          <w:tcPr>
            <w:tcW w:w="306" w:type="pct"/>
            <w:shd w:val="clear" w:color="auto" w:fill="auto"/>
          </w:tcPr>
          <w:p w:rsidR="000D510C" w:rsidRPr="0057022F" w:rsidRDefault="009F5023" w:rsidP="00967EF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561" w:type="pct"/>
            <w:shd w:val="clear" w:color="auto" w:fill="auto"/>
          </w:tcPr>
          <w:p w:rsidR="000D510C" w:rsidRPr="0057022F" w:rsidRDefault="005F357B" w:rsidP="00967EF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622" w:type="pct"/>
            <w:shd w:val="clear" w:color="auto" w:fill="auto"/>
          </w:tcPr>
          <w:p w:rsidR="000D510C" w:rsidRPr="0057022F" w:rsidRDefault="008421E4" w:rsidP="00967EF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402" w:type="pct"/>
            <w:shd w:val="clear" w:color="auto" w:fill="auto"/>
          </w:tcPr>
          <w:p w:rsidR="000D510C" w:rsidRPr="0057022F" w:rsidRDefault="008421E4" w:rsidP="00967EF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C5E7E">
              <w:rPr>
                <w:b/>
              </w:rPr>
              <w:t>62</w:t>
            </w:r>
          </w:p>
        </w:tc>
        <w:tc>
          <w:tcPr>
            <w:tcW w:w="665" w:type="pct"/>
            <w:shd w:val="clear" w:color="auto" w:fill="auto"/>
          </w:tcPr>
          <w:p w:rsidR="000D510C" w:rsidRPr="0057022F" w:rsidRDefault="008421E4" w:rsidP="00967EFC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252</w:t>
            </w:r>
          </w:p>
        </w:tc>
      </w:tr>
    </w:tbl>
    <w:p w:rsidR="0077640B" w:rsidRPr="0057022F" w:rsidRDefault="00E450E1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</w:rPr>
      </w:pPr>
      <w:r w:rsidRPr="0057022F">
        <w:rPr>
          <w:b/>
          <w:caps/>
        </w:rPr>
        <w:br w:type="page"/>
      </w:r>
      <w:r w:rsidR="0077640B" w:rsidRPr="0057022F">
        <w:rPr>
          <w:b/>
          <w:caps/>
        </w:rPr>
        <w:lastRenderedPageBreak/>
        <w:t xml:space="preserve">3.2. </w:t>
      </w:r>
      <w:r w:rsidR="0077640B" w:rsidRPr="0057022F">
        <w:rPr>
          <w:b/>
        </w:rPr>
        <w:t xml:space="preserve">Содержание обучения </w:t>
      </w:r>
      <w:r w:rsidR="009F5023">
        <w:rPr>
          <w:b/>
        </w:rPr>
        <w:t xml:space="preserve"> профессиональному модулю ПМ.04 «Оформление причесок»</w:t>
      </w:r>
    </w:p>
    <w:p w:rsidR="00E450E1" w:rsidRPr="0057022F" w:rsidRDefault="00E450E1" w:rsidP="00E450E1"/>
    <w:tbl>
      <w:tblPr>
        <w:tblpPr w:leftFromText="180" w:rightFromText="180" w:vertAnchor="text" w:tblpXSpec="center" w:tblpY="1"/>
        <w:tblOverlap w:val="never"/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4"/>
        <w:gridCol w:w="708"/>
        <w:gridCol w:w="8790"/>
        <w:gridCol w:w="1135"/>
        <w:gridCol w:w="1552"/>
      </w:tblGrid>
      <w:tr w:rsidR="009B7429" w:rsidRPr="0057022F" w:rsidTr="00912EEB">
        <w:trPr>
          <w:trHeight w:val="20"/>
        </w:trPr>
        <w:tc>
          <w:tcPr>
            <w:tcW w:w="973" w:type="pct"/>
            <w:shd w:val="clear" w:color="auto" w:fill="auto"/>
          </w:tcPr>
          <w:p w:rsidR="009B7429" w:rsidRPr="0057022F" w:rsidRDefault="009B7429" w:rsidP="000915EB">
            <w:pPr>
              <w:rPr>
                <w:b/>
              </w:rPr>
            </w:pPr>
            <w:r w:rsidRPr="0057022F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139" w:type="pct"/>
            <w:gridSpan w:val="2"/>
            <w:shd w:val="clear" w:color="auto" w:fill="auto"/>
          </w:tcPr>
          <w:p w:rsidR="009B7429" w:rsidRPr="0057022F" w:rsidRDefault="009B7429" w:rsidP="00BB7623">
            <w:pPr>
              <w:jc w:val="center"/>
              <w:rPr>
                <w:b/>
              </w:rPr>
            </w:pPr>
            <w:r w:rsidRPr="0057022F">
              <w:rPr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r w:rsidR="00BB7623" w:rsidRPr="0057022F">
              <w:rPr>
                <w:b/>
                <w:bCs/>
              </w:rPr>
              <w:t>студентов</w:t>
            </w:r>
          </w:p>
        </w:tc>
        <w:tc>
          <w:tcPr>
            <w:tcW w:w="375" w:type="pct"/>
            <w:shd w:val="clear" w:color="auto" w:fill="auto"/>
          </w:tcPr>
          <w:p w:rsidR="009B7429" w:rsidRPr="0057022F" w:rsidRDefault="009B7429" w:rsidP="009B7429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57022F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513" w:type="pct"/>
            <w:shd w:val="clear" w:color="auto" w:fill="auto"/>
          </w:tcPr>
          <w:p w:rsidR="009B7429" w:rsidRPr="0057022F" w:rsidRDefault="009B7429" w:rsidP="009B7429">
            <w:pPr>
              <w:jc w:val="center"/>
              <w:rPr>
                <w:rFonts w:eastAsia="Calibri"/>
                <w:b/>
                <w:bCs/>
              </w:rPr>
            </w:pPr>
            <w:r w:rsidRPr="0057022F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9B7429" w:rsidRPr="0057022F" w:rsidTr="00912EEB">
        <w:trPr>
          <w:trHeight w:val="20"/>
        </w:trPr>
        <w:tc>
          <w:tcPr>
            <w:tcW w:w="973" w:type="pct"/>
            <w:shd w:val="clear" w:color="auto" w:fill="auto"/>
          </w:tcPr>
          <w:p w:rsidR="009B7429" w:rsidRPr="0057022F" w:rsidRDefault="00322E01" w:rsidP="00322E01">
            <w:pPr>
              <w:rPr>
                <w:b/>
                <w:bCs/>
              </w:rPr>
            </w:pPr>
            <w:r>
              <w:rPr>
                <w:b/>
                <w:bCs/>
              </w:rPr>
              <w:t>Раздел 1. Искусство прически</w:t>
            </w:r>
          </w:p>
        </w:tc>
        <w:tc>
          <w:tcPr>
            <w:tcW w:w="3139" w:type="pct"/>
            <w:gridSpan w:val="2"/>
            <w:shd w:val="clear" w:color="auto" w:fill="auto"/>
          </w:tcPr>
          <w:p w:rsidR="009B7429" w:rsidRPr="0057022F" w:rsidRDefault="009B7429" w:rsidP="009B7429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75" w:type="pct"/>
            <w:shd w:val="clear" w:color="auto" w:fill="auto"/>
          </w:tcPr>
          <w:p w:rsidR="009B7429" w:rsidRPr="0057022F" w:rsidRDefault="002F4594" w:rsidP="009B7429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237</w:t>
            </w:r>
          </w:p>
        </w:tc>
        <w:tc>
          <w:tcPr>
            <w:tcW w:w="513" w:type="pct"/>
            <w:shd w:val="clear" w:color="auto" w:fill="auto"/>
          </w:tcPr>
          <w:p w:rsidR="009B7429" w:rsidRPr="0057022F" w:rsidRDefault="009B7429" w:rsidP="009B742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9B7429" w:rsidRPr="0057022F" w:rsidTr="00912EEB">
        <w:trPr>
          <w:trHeight w:val="20"/>
        </w:trPr>
        <w:tc>
          <w:tcPr>
            <w:tcW w:w="973" w:type="pct"/>
            <w:shd w:val="clear" w:color="auto" w:fill="auto"/>
          </w:tcPr>
          <w:p w:rsidR="009B7429" w:rsidRPr="0057022F" w:rsidRDefault="00F14E8E" w:rsidP="00327700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МДК 04.01</w:t>
            </w:r>
            <w:r w:rsidR="009B7429" w:rsidRPr="0057022F">
              <w:rPr>
                <w:rFonts w:eastAsia="Calibri"/>
                <w:b/>
                <w:bCs/>
              </w:rPr>
              <w:t>.</w:t>
            </w:r>
            <w:r w:rsidR="009B7429" w:rsidRPr="0057022F">
              <w:rPr>
                <w:rFonts w:eastAsia="Calibri"/>
                <w:bCs/>
              </w:rPr>
              <w:t xml:space="preserve"> </w:t>
            </w:r>
            <w:r w:rsidR="00327700" w:rsidRPr="0057022F">
              <w:rPr>
                <w:rFonts w:eastAsia="Calibri"/>
                <w:bCs/>
              </w:rPr>
              <w:t xml:space="preserve">Искусство </w:t>
            </w:r>
            <w:r w:rsidR="009B7429" w:rsidRPr="0057022F">
              <w:rPr>
                <w:rFonts w:eastAsia="Calibri"/>
                <w:bCs/>
              </w:rPr>
              <w:t>прически</w:t>
            </w:r>
          </w:p>
        </w:tc>
        <w:tc>
          <w:tcPr>
            <w:tcW w:w="3139" w:type="pct"/>
            <w:gridSpan w:val="2"/>
            <w:shd w:val="clear" w:color="auto" w:fill="auto"/>
          </w:tcPr>
          <w:p w:rsidR="009B7429" w:rsidRPr="0057022F" w:rsidRDefault="009B7429" w:rsidP="009B7429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375" w:type="pct"/>
            <w:shd w:val="clear" w:color="auto" w:fill="auto"/>
          </w:tcPr>
          <w:p w:rsidR="009B7429" w:rsidRPr="0057022F" w:rsidRDefault="009C5E7E" w:rsidP="009B7429">
            <w:pPr>
              <w:jc w:val="center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513" w:type="pct"/>
            <w:shd w:val="clear" w:color="auto" w:fill="FFFFFF"/>
          </w:tcPr>
          <w:p w:rsidR="009B7429" w:rsidRPr="0057022F" w:rsidRDefault="009B7429" w:rsidP="009B7429">
            <w:pPr>
              <w:pStyle w:val="af2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</w:tr>
      <w:tr w:rsidR="00D741A4" w:rsidRPr="0057022F" w:rsidTr="00912EEB">
        <w:trPr>
          <w:trHeight w:val="20"/>
        </w:trPr>
        <w:tc>
          <w:tcPr>
            <w:tcW w:w="973" w:type="pct"/>
            <w:vMerge w:val="restart"/>
            <w:shd w:val="clear" w:color="auto" w:fill="auto"/>
          </w:tcPr>
          <w:p w:rsidR="00D741A4" w:rsidRPr="0057022F" w:rsidRDefault="002F4594" w:rsidP="00D010F1">
            <w:pPr>
              <w:ind w:left="-142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</w:t>
            </w:r>
            <w:r w:rsidR="00D741A4" w:rsidRPr="00264C83">
              <w:rPr>
                <w:rFonts w:eastAsia="Calibri"/>
                <w:bCs/>
              </w:rPr>
              <w:t>Тема 1.</w:t>
            </w:r>
            <w:r w:rsidR="00264C83" w:rsidRPr="00264C83">
              <w:rPr>
                <w:rFonts w:eastAsia="Calibri"/>
                <w:bCs/>
              </w:rPr>
              <w:t>1</w:t>
            </w:r>
            <w:r w:rsidR="00264C83">
              <w:rPr>
                <w:rFonts w:eastAsia="Calibri"/>
                <w:bCs/>
              </w:rPr>
              <w:t>.</w:t>
            </w:r>
            <w:r w:rsidR="00D741A4" w:rsidRPr="0057022F">
              <w:rPr>
                <w:rFonts w:eastAsia="Calibri"/>
                <w:bCs/>
              </w:rPr>
              <w:t xml:space="preserve"> </w:t>
            </w:r>
            <w:r w:rsidR="006B71D4" w:rsidRPr="0057022F">
              <w:t>Основы моделирования прически</w:t>
            </w:r>
          </w:p>
        </w:tc>
        <w:tc>
          <w:tcPr>
            <w:tcW w:w="3139" w:type="pct"/>
            <w:gridSpan w:val="2"/>
            <w:shd w:val="clear" w:color="auto" w:fill="auto"/>
          </w:tcPr>
          <w:p w:rsidR="00D741A4" w:rsidRPr="0057022F" w:rsidRDefault="00D741A4" w:rsidP="009B7429">
            <w:pPr>
              <w:pStyle w:val="af2"/>
              <w:spacing w:after="0"/>
              <w:jc w:val="left"/>
              <w:rPr>
                <w:rFonts w:ascii="Times New Roman" w:hAnsi="Times New Roman"/>
                <w:b/>
              </w:rPr>
            </w:pPr>
            <w:r w:rsidRPr="0057022F">
              <w:rPr>
                <w:rFonts w:ascii="Times New Roman" w:eastAsia="Calibri" w:hAnsi="Times New Roman"/>
                <w:b/>
                <w:bCs/>
              </w:rPr>
              <w:t>Содержание</w:t>
            </w:r>
          </w:p>
        </w:tc>
        <w:tc>
          <w:tcPr>
            <w:tcW w:w="375" w:type="pct"/>
            <w:shd w:val="clear" w:color="auto" w:fill="auto"/>
          </w:tcPr>
          <w:p w:rsidR="00D741A4" w:rsidRPr="0057022F" w:rsidRDefault="00165F32" w:rsidP="00A72F48">
            <w:pPr>
              <w:pStyle w:val="af2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20</w:t>
            </w:r>
          </w:p>
        </w:tc>
        <w:tc>
          <w:tcPr>
            <w:tcW w:w="513" w:type="pct"/>
            <w:shd w:val="clear" w:color="auto" w:fill="FFFFFF"/>
          </w:tcPr>
          <w:p w:rsidR="00D741A4" w:rsidRPr="0057022F" w:rsidRDefault="00D741A4" w:rsidP="009B7429">
            <w:pPr>
              <w:pStyle w:val="af2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</w:tr>
      <w:tr w:rsidR="00D741A4" w:rsidRPr="0057022F" w:rsidTr="00912EEB">
        <w:trPr>
          <w:trHeight w:val="20"/>
        </w:trPr>
        <w:tc>
          <w:tcPr>
            <w:tcW w:w="973" w:type="pct"/>
            <w:vMerge/>
            <w:shd w:val="clear" w:color="auto" w:fill="auto"/>
          </w:tcPr>
          <w:p w:rsidR="00D741A4" w:rsidRPr="0057022F" w:rsidRDefault="00D741A4" w:rsidP="009B7429">
            <w:pPr>
              <w:rPr>
                <w:rFonts w:eastAsia="Calibri"/>
                <w:bCs/>
                <w:i/>
              </w:rPr>
            </w:pPr>
          </w:p>
        </w:tc>
        <w:tc>
          <w:tcPr>
            <w:tcW w:w="234" w:type="pct"/>
            <w:shd w:val="clear" w:color="auto" w:fill="auto"/>
          </w:tcPr>
          <w:p w:rsidR="00D741A4" w:rsidRPr="0057022F" w:rsidRDefault="00244536" w:rsidP="00216982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1</w:t>
            </w:r>
          </w:p>
        </w:tc>
        <w:tc>
          <w:tcPr>
            <w:tcW w:w="2905" w:type="pct"/>
            <w:shd w:val="clear" w:color="auto" w:fill="auto"/>
          </w:tcPr>
          <w:p w:rsidR="00E32051" w:rsidRPr="0057022F" w:rsidRDefault="00244536" w:rsidP="00E32051">
            <w:pPr>
              <w:rPr>
                <w:b/>
              </w:rPr>
            </w:pPr>
            <w:r w:rsidRPr="0057022F">
              <w:rPr>
                <w:b/>
                <w:bCs/>
              </w:rPr>
              <w:t>История парикмахерского искусства</w:t>
            </w:r>
            <w:r w:rsidR="006B71D4" w:rsidRPr="0057022F">
              <w:rPr>
                <w:b/>
                <w:bCs/>
              </w:rPr>
              <w:t xml:space="preserve"> </w:t>
            </w:r>
            <w:r w:rsidR="006B71D4" w:rsidRPr="0057022F">
              <w:rPr>
                <w:b/>
                <w:color w:val="000000"/>
                <w:spacing w:val="3"/>
              </w:rPr>
              <w:t xml:space="preserve"> и роль в современном моделировании </w:t>
            </w:r>
            <w:r w:rsidR="006B71D4" w:rsidRPr="0057022F">
              <w:rPr>
                <w:b/>
                <w:color w:val="000000"/>
                <w:spacing w:val="-1"/>
              </w:rPr>
              <w:t>прически</w:t>
            </w:r>
            <w:r w:rsidR="00E32051" w:rsidRPr="0057022F">
              <w:rPr>
                <w:b/>
              </w:rPr>
              <w:t>. Современная мода в прическах</w:t>
            </w:r>
          </w:p>
          <w:p w:rsidR="00244536" w:rsidRPr="0057022F" w:rsidRDefault="00244536" w:rsidP="009B7429">
            <w:r w:rsidRPr="0057022F">
              <w:t>История возникновения прически.</w:t>
            </w:r>
            <w:r w:rsidR="00BF0362" w:rsidRPr="0057022F">
              <w:t xml:space="preserve"> История развития прически.</w:t>
            </w:r>
            <w:r w:rsidRPr="0057022F">
              <w:t xml:space="preserve"> Прически древнего мира, прически народов средневековой Евр</w:t>
            </w:r>
            <w:r w:rsidR="006C0CB0" w:rsidRPr="0057022F">
              <w:t>опы, прически эпохи возрождения.</w:t>
            </w:r>
            <w:r w:rsidR="00BF0362" w:rsidRPr="0057022F">
              <w:t xml:space="preserve"> Прически народов Африки</w:t>
            </w:r>
            <w:r w:rsidR="00CE740C" w:rsidRPr="0057022F">
              <w:t>. Прически Египта, Древней Греции, Древнего Рима</w:t>
            </w:r>
            <w:r w:rsidR="00BF0362" w:rsidRPr="0057022F">
              <w:t>.</w:t>
            </w:r>
            <w:r w:rsidRPr="0057022F">
              <w:t xml:space="preserve"> Европейские прически периода барокко. Прически 20 века.</w:t>
            </w:r>
          </w:p>
          <w:p w:rsidR="00244536" w:rsidRPr="0057022F" w:rsidRDefault="00E32051" w:rsidP="00CD6589">
            <w:pPr>
              <w:rPr>
                <w:color w:val="FF0000"/>
              </w:rPr>
            </w:pPr>
            <w:r w:rsidRPr="0057022F">
              <w:t>Основные направления современной моды. Характерист</w:t>
            </w:r>
            <w:r w:rsidR="00CD6589">
              <w:t>ика облика современного человек</w:t>
            </w:r>
            <w:r w:rsidRPr="0057022F">
              <w:t xml:space="preserve">. Развитие направлений моды. </w:t>
            </w:r>
          </w:p>
        </w:tc>
        <w:tc>
          <w:tcPr>
            <w:tcW w:w="375" w:type="pct"/>
            <w:shd w:val="clear" w:color="auto" w:fill="auto"/>
          </w:tcPr>
          <w:p w:rsidR="00D741A4" w:rsidRPr="0057022F" w:rsidRDefault="00165F32" w:rsidP="009B7429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3" w:type="pct"/>
            <w:shd w:val="clear" w:color="auto" w:fill="auto"/>
          </w:tcPr>
          <w:p w:rsidR="00D741A4" w:rsidRPr="0057022F" w:rsidRDefault="00147B3E" w:rsidP="009B7429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</w:tr>
      <w:tr w:rsidR="00D741A4" w:rsidRPr="0057022F" w:rsidTr="00912EEB">
        <w:trPr>
          <w:trHeight w:val="20"/>
        </w:trPr>
        <w:tc>
          <w:tcPr>
            <w:tcW w:w="973" w:type="pct"/>
            <w:vMerge/>
            <w:shd w:val="clear" w:color="auto" w:fill="auto"/>
          </w:tcPr>
          <w:p w:rsidR="00D741A4" w:rsidRPr="0057022F" w:rsidRDefault="00D741A4" w:rsidP="009B7429">
            <w:pPr>
              <w:rPr>
                <w:rFonts w:eastAsia="Calibri"/>
                <w:bCs/>
                <w:i/>
              </w:rPr>
            </w:pPr>
          </w:p>
        </w:tc>
        <w:tc>
          <w:tcPr>
            <w:tcW w:w="234" w:type="pct"/>
            <w:shd w:val="clear" w:color="auto" w:fill="auto"/>
          </w:tcPr>
          <w:p w:rsidR="00D741A4" w:rsidRPr="0057022F" w:rsidRDefault="00D741A4" w:rsidP="00216982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2905" w:type="pct"/>
            <w:shd w:val="clear" w:color="auto" w:fill="auto"/>
          </w:tcPr>
          <w:p w:rsidR="00E32051" w:rsidRPr="0057022F" w:rsidRDefault="00E32051" w:rsidP="00E32051">
            <w:pPr>
              <w:rPr>
                <w:b/>
              </w:rPr>
            </w:pPr>
            <w:r w:rsidRPr="0057022F">
              <w:rPr>
                <w:b/>
              </w:rPr>
              <w:t>Основные стили причесок</w:t>
            </w:r>
          </w:p>
          <w:p w:rsidR="00244536" w:rsidRPr="0057022F" w:rsidRDefault="00E32051" w:rsidP="00601645">
            <w:r w:rsidRPr="0057022F">
              <w:t xml:space="preserve">Общее понятие стиля.  </w:t>
            </w:r>
            <w:proofErr w:type="gramStart"/>
            <w:r w:rsidRPr="0057022F">
              <w:t>Характеристика стилей: классического, романтического, авангардного, экстравагантного, спортивно</w:t>
            </w:r>
            <w:r w:rsidR="00DA1065">
              <w:t>го, элегантного, исторического,</w:t>
            </w:r>
            <w:r w:rsidRPr="0057022F">
              <w:t xml:space="preserve"> эклектика</w:t>
            </w:r>
            <w:r w:rsidR="00DA1065">
              <w:t xml:space="preserve"> и стиля «тектоник»</w:t>
            </w:r>
            <w:r w:rsidRPr="0057022F">
              <w:t>.</w:t>
            </w:r>
            <w:proofErr w:type="gramEnd"/>
            <w:r w:rsidRPr="0057022F">
              <w:t xml:space="preserve"> Сочетание различных стилей. </w:t>
            </w:r>
          </w:p>
        </w:tc>
        <w:tc>
          <w:tcPr>
            <w:tcW w:w="375" w:type="pct"/>
            <w:shd w:val="clear" w:color="auto" w:fill="auto"/>
          </w:tcPr>
          <w:p w:rsidR="00D741A4" w:rsidRPr="0057022F" w:rsidRDefault="00165F32" w:rsidP="009B7429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13" w:type="pct"/>
            <w:shd w:val="clear" w:color="auto" w:fill="auto"/>
          </w:tcPr>
          <w:p w:rsidR="00D741A4" w:rsidRPr="0057022F" w:rsidRDefault="00147B3E" w:rsidP="009B742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32051" w:rsidRPr="0057022F" w:rsidTr="00912EEB">
        <w:trPr>
          <w:trHeight w:val="20"/>
        </w:trPr>
        <w:tc>
          <w:tcPr>
            <w:tcW w:w="973" w:type="pct"/>
            <w:vMerge/>
            <w:shd w:val="clear" w:color="auto" w:fill="auto"/>
          </w:tcPr>
          <w:p w:rsidR="00E32051" w:rsidRPr="0057022F" w:rsidRDefault="00E32051" w:rsidP="009B7429">
            <w:pPr>
              <w:rPr>
                <w:rFonts w:eastAsia="Calibri"/>
                <w:bCs/>
                <w:i/>
              </w:rPr>
            </w:pPr>
          </w:p>
        </w:tc>
        <w:tc>
          <w:tcPr>
            <w:tcW w:w="234" w:type="pct"/>
            <w:shd w:val="clear" w:color="auto" w:fill="auto"/>
          </w:tcPr>
          <w:p w:rsidR="00E32051" w:rsidRPr="0057022F" w:rsidRDefault="00DF76E9" w:rsidP="00216982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3</w:t>
            </w:r>
          </w:p>
        </w:tc>
        <w:tc>
          <w:tcPr>
            <w:tcW w:w="2905" w:type="pct"/>
            <w:shd w:val="clear" w:color="auto" w:fill="auto"/>
          </w:tcPr>
          <w:p w:rsidR="00E32051" w:rsidRPr="0057022F" w:rsidRDefault="00E32051" w:rsidP="00E32051">
            <w:pPr>
              <w:rPr>
                <w:color w:val="000000"/>
              </w:rPr>
            </w:pPr>
            <w:r w:rsidRPr="0057022F">
              <w:rPr>
                <w:b/>
                <w:color w:val="000000"/>
              </w:rPr>
              <w:t>Моделирующие средства, приемы</w:t>
            </w:r>
            <w:r w:rsidRPr="0057022F">
              <w:rPr>
                <w:color w:val="000000"/>
              </w:rPr>
              <w:t xml:space="preserve"> </w:t>
            </w:r>
          </w:p>
          <w:p w:rsidR="00E32051" w:rsidRPr="0057022F" w:rsidRDefault="00E32051" w:rsidP="00E32051">
            <w:pPr>
              <w:rPr>
                <w:b/>
              </w:rPr>
            </w:pPr>
            <w:r w:rsidRPr="0057022F">
              <w:t>Творческий процесс создания прически. Эстетическое назн</w:t>
            </w:r>
            <w:r w:rsidR="00B44BFD">
              <w:t xml:space="preserve">ачение прически. </w:t>
            </w:r>
            <w:r w:rsidRPr="0057022F">
              <w:t xml:space="preserve"> Значение возраста, национальной принадлежности, культурного уровня клиента при создании прически. Всестороннее восприятие и осознание эпохи, стиля, моды, идеи. </w:t>
            </w:r>
          </w:p>
        </w:tc>
        <w:tc>
          <w:tcPr>
            <w:tcW w:w="375" w:type="pct"/>
            <w:shd w:val="clear" w:color="auto" w:fill="auto"/>
          </w:tcPr>
          <w:p w:rsidR="00E32051" w:rsidRPr="0057022F" w:rsidRDefault="0020217F" w:rsidP="009B7429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513" w:type="pct"/>
            <w:shd w:val="clear" w:color="auto" w:fill="auto"/>
          </w:tcPr>
          <w:p w:rsidR="00E32051" w:rsidRPr="0057022F" w:rsidRDefault="00147B3E" w:rsidP="009B742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741A4" w:rsidRPr="0057022F" w:rsidTr="00912EEB">
        <w:trPr>
          <w:trHeight w:val="20"/>
        </w:trPr>
        <w:tc>
          <w:tcPr>
            <w:tcW w:w="973" w:type="pct"/>
            <w:vMerge/>
            <w:shd w:val="clear" w:color="auto" w:fill="auto"/>
          </w:tcPr>
          <w:p w:rsidR="00D741A4" w:rsidRPr="0057022F" w:rsidRDefault="00D741A4" w:rsidP="009B7429">
            <w:pPr>
              <w:rPr>
                <w:rFonts w:eastAsia="Calibri"/>
                <w:bCs/>
                <w:i/>
              </w:rPr>
            </w:pPr>
          </w:p>
        </w:tc>
        <w:tc>
          <w:tcPr>
            <w:tcW w:w="234" w:type="pct"/>
            <w:shd w:val="clear" w:color="auto" w:fill="auto"/>
          </w:tcPr>
          <w:p w:rsidR="00D741A4" w:rsidRPr="0057022F" w:rsidRDefault="00DF76E9" w:rsidP="00216982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4</w:t>
            </w:r>
          </w:p>
        </w:tc>
        <w:tc>
          <w:tcPr>
            <w:tcW w:w="2905" w:type="pct"/>
            <w:shd w:val="clear" w:color="auto" w:fill="auto"/>
          </w:tcPr>
          <w:p w:rsidR="00244536" w:rsidRPr="0057022F" w:rsidRDefault="005B60E7" w:rsidP="009245A6">
            <w:proofErr w:type="gramStart"/>
            <w:r>
              <w:t>Элементы причесок  «</w:t>
            </w:r>
            <w:r w:rsidR="00B44BFD">
              <w:t xml:space="preserve"> Валик</w:t>
            </w:r>
            <w:r>
              <w:t>»</w:t>
            </w:r>
            <w:r w:rsidR="00B44BFD">
              <w:t xml:space="preserve">, </w:t>
            </w:r>
            <w:r>
              <w:t>«В</w:t>
            </w:r>
            <w:r w:rsidR="00B44BFD">
              <w:t>олна</w:t>
            </w:r>
            <w:r>
              <w:t>»</w:t>
            </w:r>
            <w:r w:rsidR="00B44BFD">
              <w:t xml:space="preserve">, </w:t>
            </w:r>
            <w:r>
              <w:t>«К</w:t>
            </w:r>
            <w:r w:rsidR="00B44BFD">
              <w:t>удри</w:t>
            </w:r>
            <w:r>
              <w:t>»</w:t>
            </w:r>
            <w:r w:rsidR="00B44BFD">
              <w:t xml:space="preserve">, </w:t>
            </w:r>
            <w:r>
              <w:t>«Л</w:t>
            </w:r>
            <w:r w:rsidR="00B44BFD">
              <w:t>окон</w:t>
            </w:r>
            <w:r>
              <w:t>», «Ж</w:t>
            </w:r>
            <w:r w:rsidR="00B44BFD">
              <w:t>гут</w:t>
            </w:r>
            <w:r>
              <w:t>»</w:t>
            </w:r>
            <w:r w:rsidR="00B44BFD">
              <w:t>,</w:t>
            </w:r>
            <w:r w:rsidR="00B47B31">
              <w:t xml:space="preserve"> «Узел»</w:t>
            </w:r>
            <w:r w:rsidR="00B44BFD">
              <w:t xml:space="preserve"> </w:t>
            </w:r>
            <w:r>
              <w:t>«Б</w:t>
            </w:r>
            <w:r w:rsidR="00B44BFD">
              <w:t>укли</w:t>
            </w:r>
            <w:r>
              <w:t>»</w:t>
            </w:r>
            <w:r w:rsidR="00B44BFD">
              <w:t>,</w:t>
            </w:r>
            <w:r>
              <w:t xml:space="preserve"> «К</w:t>
            </w:r>
            <w:r w:rsidR="00B44BFD">
              <w:t>онский хвост</w:t>
            </w:r>
            <w:r>
              <w:t>», «К</w:t>
            </w:r>
            <w:r w:rsidR="00B44BFD">
              <w:t>оса</w:t>
            </w:r>
            <w:r>
              <w:t>»</w:t>
            </w:r>
            <w:r w:rsidR="00B44BFD">
              <w:t xml:space="preserve">, </w:t>
            </w:r>
            <w:r>
              <w:t>«Р</w:t>
            </w:r>
            <w:r w:rsidR="00B44BFD">
              <w:t>акушка</w:t>
            </w:r>
            <w:r>
              <w:t>», «К</w:t>
            </w:r>
            <w:r w:rsidR="00B44BFD">
              <w:t>ок</w:t>
            </w:r>
            <w:r>
              <w:t>»</w:t>
            </w:r>
            <w:r w:rsidR="00B44BFD">
              <w:t>,</w:t>
            </w:r>
            <w:r>
              <w:t xml:space="preserve"> «П</w:t>
            </w:r>
            <w:r w:rsidR="00B44BFD">
              <w:t>робор</w:t>
            </w:r>
            <w:r>
              <w:t>».</w:t>
            </w:r>
            <w:proofErr w:type="gramEnd"/>
            <w:r>
              <w:t xml:space="preserve"> Их характеристика</w:t>
            </w:r>
            <w:r w:rsidR="00B44BFD">
              <w:t>.</w:t>
            </w:r>
          </w:p>
        </w:tc>
        <w:tc>
          <w:tcPr>
            <w:tcW w:w="375" w:type="pct"/>
            <w:shd w:val="clear" w:color="auto" w:fill="auto"/>
          </w:tcPr>
          <w:p w:rsidR="00D741A4" w:rsidRPr="0057022F" w:rsidRDefault="00165F32" w:rsidP="009B7429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3" w:type="pct"/>
            <w:shd w:val="clear" w:color="auto" w:fill="auto"/>
          </w:tcPr>
          <w:p w:rsidR="00D741A4" w:rsidRPr="0057022F" w:rsidRDefault="00147B3E" w:rsidP="009B742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9B7429" w:rsidRPr="0057022F" w:rsidRDefault="009B7429" w:rsidP="009B7429">
      <w:r w:rsidRPr="0057022F">
        <w:br w:type="page"/>
      </w:r>
    </w:p>
    <w:tbl>
      <w:tblPr>
        <w:tblpPr w:leftFromText="180" w:rightFromText="180" w:vertAnchor="text" w:tblpXSpec="center" w:tblpY="1"/>
        <w:tblOverlap w:val="never"/>
        <w:tblW w:w="52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709"/>
        <w:gridCol w:w="8681"/>
        <w:gridCol w:w="34"/>
        <w:gridCol w:w="894"/>
        <w:gridCol w:w="34"/>
        <w:gridCol w:w="1942"/>
        <w:gridCol w:w="34"/>
      </w:tblGrid>
      <w:tr w:rsidR="00264C83" w:rsidRPr="0057022F" w:rsidTr="00912EEB">
        <w:trPr>
          <w:gridAfter w:val="1"/>
          <w:wAfter w:w="11" w:type="pct"/>
          <w:trHeight w:val="268"/>
        </w:trPr>
        <w:tc>
          <w:tcPr>
            <w:tcW w:w="1001" w:type="pct"/>
            <w:vMerge w:val="restart"/>
            <w:shd w:val="clear" w:color="auto" w:fill="auto"/>
          </w:tcPr>
          <w:p w:rsidR="00264C83" w:rsidRPr="0057022F" w:rsidRDefault="00264C83" w:rsidP="004429EE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264C83" w:rsidRPr="0057022F" w:rsidRDefault="00264C83" w:rsidP="00216982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5</w:t>
            </w:r>
          </w:p>
        </w:tc>
        <w:tc>
          <w:tcPr>
            <w:tcW w:w="2816" w:type="pct"/>
            <w:shd w:val="clear" w:color="auto" w:fill="auto"/>
          </w:tcPr>
          <w:p w:rsidR="00264C83" w:rsidRPr="00B44BFD" w:rsidRDefault="00264C83" w:rsidP="00B44BFD">
            <w:r>
              <w:t>Создание формы: высота, глубина, ширина.</w:t>
            </w:r>
            <w:r w:rsidRPr="00B44BFD">
              <w:t xml:space="preserve"> Свойства формы</w:t>
            </w:r>
            <w:r>
              <w:t>. Форма, текстура (активная, неактивная, комбинированная), цвет. Принцип моделирования.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264C83" w:rsidRPr="0057022F" w:rsidRDefault="00165F32" w:rsidP="004429EE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264C83" w:rsidRPr="0057022F" w:rsidRDefault="00264C83" w:rsidP="0066783E"/>
        </w:tc>
        <w:tc>
          <w:tcPr>
            <w:tcW w:w="641" w:type="pct"/>
            <w:gridSpan w:val="2"/>
            <w:vMerge w:val="restart"/>
            <w:shd w:val="clear" w:color="auto" w:fill="auto"/>
          </w:tcPr>
          <w:p w:rsidR="00264C83" w:rsidRPr="0057022F" w:rsidRDefault="00264C83" w:rsidP="004429EE">
            <w:pPr>
              <w:pStyle w:val="af2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165F32" w:rsidRPr="0057022F" w:rsidTr="00912EEB">
        <w:trPr>
          <w:gridAfter w:val="1"/>
          <w:wAfter w:w="11" w:type="pct"/>
          <w:trHeight w:val="1104"/>
        </w:trPr>
        <w:tc>
          <w:tcPr>
            <w:tcW w:w="1001" w:type="pct"/>
            <w:vMerge/>
            <w:shd w:val="clear" w:color="auto" w:fill="auto"/>
          </w:tcPr>
          <w:p w:rsidR="00165F32" w:rsidRPr="0057022F" w:rsidRDefault="00165F32" w:rsidP="004429EE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165F32" w:rsidRPr="0057022F" w:rsidRDefault="000B0834" w:rsidP="00165F32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16" w:type="pct"/>
            <w:shd w:val="clear" w:color="auto" w:fill="auto"/>
          </w:tcPr>
          <w:p w:rsidR="00165F32" w:rsidRPr="009A7CAB" w:rsidRDefault="00165F32" w:rsidP="00B44BFD">
            <w:proofErr w:type="gramStart"/>
            <w:r w:rsidRPr="009A7CAB">
              <w:t>Силуэт, линии</w:t>
            </w:r>
            <w:r>
              <w:t xml:space="preserve"> (горизонтальные, вертикальные, диагональные, изогнутые)</w:t>
            </w:r>
            <w:r w:rsidRPr="009A7CAB">
              <w:t xml:space="preserve"> в прическе, пропорциональность</w:t>
            </w:r>
            <w:r>
              <w:t xml:space="preserve"> соотношение деталей</w:t>
            </w:r>
            <w:r w:rsidRPr="009A7CAB">
              <w:t>, ритм</w:t>
            </w:r>
            <w:r>
              <w:t>.</w:t>
            </w:r>
            <w:proofErr w:type="gramEnd"/>
          </w:p>
          <w:p w:rsidR="00165F32" w:rsidRPr="009A7CAB" w:rsidRDefault="00165F32" w:rsidP="009A7CAB">
            <w:r w:rsidRPr="009A7CAB">
              <w:t>Композиция прически. Композиционный (главный) центр прически.  Контраст. Симметрия и асимметрия</w:t>
            </w:r>
            <w:r>
              <w:t>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165F32" w:rsidRPr="0057022F" w:rsidRDefault="00165F32" w:rsidP="004429EE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  <w:p w:rsidR="00165F32" w:rsidRPr="0057022F" w:rsidRDefault="00165F32" w:rsidP="00FE1566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41" w:type="pct"/>
            <w:gridSpan w:val="2"/>
            <w:vMerge/>
            <w:shd w:val="clear" w:color="auto" w:fill="auto"/>
          </w:tcPr>
          <w:p w:rsidR="00165F32" w:rsidRPr="0057022F" w:rsidRDefault="00165F32" w:rsidP="004429EE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65F32" w:rsidRPr="0057022F" w:rsidTr="00912EEB">
        <w:trPr>
          <w:gridAfter w:val="1"/>
          <w:wAfter w:w="11" w:type="pct"/>
          <w:trHeight w:val="1390"/>
        </w:trPr>
        <w:tc>
          <w:tcPr>
            <w:tcW w:w="1001" w:type="pct"/>
            <w:vMerge/>
            <w:shd w:val="clear" w:color="auto" w:fill="auto"/>
          </w:tcPr>
          <w:p w:rsidR="00165F32" w:rsidRPr="0057022F" w:rsidRDefault="00165F32" w:rsidP="004429EE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165F32" w:rsidRPr="0057022F" w:rsidRDefault="000B0834" w:rsidP="00FE1566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16" w:type="pct"/>
            <w:shd w:val="clear" w:color="auto" w:fill="auto"/>
          </w:tcPr>
          <w:p w:rsidR="00165F32" w:rsidRPr="0057022F" w:rsidRDefault="00165F32" w:rsidP="009A7CAB">
            <w:pPr>
              <w:rPr>
                <w:b/>
              </w:rPr>
            </w:pPr>
            <w:r w:rsidRPr="0057022F">
              <w:rPr>
                <w:b/>
              </w:rPr>
              <w:t>Классификация причесок.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Факторы</w:t>
            </w:r>
            <w:proofErr w:type="gramEnd"/>
            <w:r>
              <w:rPr>
                <w:b/>
              </w:rPr>
              <w:t xml:space="preserve"> влияющие на выбор прически.</w:t>
            </w:r>
          </w:p>
          <w:p w:rsidR="00165F32" w:rsidRPr="0057022F" w:rsidRDefault="00165F32" w:rsidP="009A7CAB">
            <w:r w:rsidRPr="0057022F">
              <w:t>Классификация причесок и их особенности, характеристика бытовых и зрелищных причесок</w:t>
            </w:r>
          </w:p>
          <w:p w:rsidR="00165F32" w:rsidRDefault="00165F32" w:rsidP="005B60E7">
            <w:r>
              <w:t xml:space="preserve">Типы причесок. </w:t>
            </w:r>
            <w:proofErr w:type="spellStart"/>
            <w:r>
              <w:t>Ацентральный</w:t>
            </w:r>
            <w:proofErr w:type="spellEnd"/>
            <w:r>
              <w:t xml:space="preserve"> тип, ниспадающий тип, фронтальный или </w:t>
            </w:r>
          </w:p>
          <w:p w:rsidR="00165F32" w:rsidRPr="0057022F" w:rsidRDefault="00165F32" w:rsidP="00FE1566">
            <w:r>
              <w:t>(передний) тип прически, концентрированный тип.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165F32" w:rsidRPr="0057022F" w:rsidRDefault="00165F32" w:rsidP="004429EE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165F32" w:rsidRPr="0057022F" w:rsidRDefault="00165F32" w:rsidP="00FE1566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41" w:type="pct"/>
            <w:gridSpan w:val="2"/>
            <w:vMerge/>
            <w:shd w:val="clear" w:color="auto" w:fill="auto"/>
          </w:tcPr>
          <w:p w:rsidR="00165F32" w:rsidRPr="0057022F" w:rsidRDefault="00165F32" w:rsidP="004429EE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65F32" w:rsidRPr="0057022F" w:rsidTr="00912EEB">
        <w:trPr>
          <w:gridAfter w:val="1"/>
          <w:wAfter w:w="11" w:type="pct"/>
          <w:trHeight w:val="1380"/>
        </w:trPr>
        <w:tc>
          <w:tcPr>
            <w:tcW w:w="1001" w:type="pct"/>
            <w:vMerge/>
            <w:shd w:val="clear" w:color="auto" w:fill="auto"/>
          </w:tcPr>
          <w:p w:rsidR="00165F32" w:rsidRPr="0057022F" w:rsidRDefault="00165F32" w:rsidP="004429EE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165F32" w:rsidRPr="0057022F" w:rsidRDefault="00165F32" w:rsidP="00216982">
            <w:pPr>
              <w:pStyle w:val="af2"/>
              <w:spacing w:after="0"/>
              <w:rPr>
                <w:rFonts w:ascii="Times New Roman" w:hAnsi="Times New Roman"/>
              </w:rPr>
            </w:pPr>
          </w:p>
          <w:p w:rsidR="00165F32" w:rsidRPr="0057022F" w:rsidRDefault="000B0834" w:rsidP="00FE1566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16" w:type="pct"/>
            <w:shd w:val="clear" w:color="auto" w:fill="auto"/>
          </w:tcPr>
          <w:p w:rsidR="00165F32" w:rsidRPr="0057022F" w:rsidRDefault="00165F32" w:rsidP="00854953">
            <w:pPr>
              <w:rPr>
                <w:b/>
              </w:rPr>
            </w:pPr>
            <w:r w:rsidRPr="0057022F">
              <w:rPr>
                <w:b/>
              </w:rPr>
              <w:t>Особенности моделирования мужских, женских, детских причесок</w:t>
            </w:r>
          </w:p>
          <w:p w:rsidR="00165F32" w:rsidRPr="0057022F" w:rsidRDefault="00165F32" w:rsidP="00854953">
            <w:r w:rsidRPr="0057022F">
              <w:t>Особенности моделирование мужских причесок. Особенности моделирования женских причесок.</w:t>
            </w:r>
          </w:p>
          <w:p w:rsidR="00165F32" w:rsidRPr="0057022F" w:rsidRDefault="00165F32" w:rsidP="00FE1566">
            <w:r w:rsidRPr="0057022F">
              <w:t>Особенности моделирования детских причесок. Психология общения с разными группами клиентов.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165F32" w:rsidRPr="0057022F" w:rsidRDefault="00165F32" w:rsidP="004429EE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165F32" w:rsidRPr="0057022F" w:rsidRDefault="00165F32" w:rsidP="00FE1566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41" w:type="pct"/>
            <w:gridSpan w:val="2"/>
            <w:vMerge/>
            <w:shd w:val="clear" w:color="auto" w:fill="auto"/>
          </w:tcPr>
          <w:p w:rsidR="00165F32" w:rsidRPr="0057022F" w:rsidRDefault="00165F32" w:rsidP="004429EE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B0834" w:rsidRPr="0057022F" w:rsidTr="00912EEB">
        <w:trPr>
          <w:gridAfter w:val="1"/>
          <w:wAfter w:w="11" w:type="pct"/>
          <w:trHeight w:val="330"/>
        </w:trPr>
        <w:tc>
          <w:tcPr>
            <w:tcW w:w="1001" w:type="pct"/>
            <w:vMerge/>
            <w:shd w:val="clear" w:color="auto" w:fill="auto"/>
          </w:tcPr>
          <w:p w:rsidR="000B0834" w:rsidRPr="0057022F" w:rsidRDefault="000B0834" w:rsidP="004429EE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vMerge w:val="restart"/>
            <w:shd w:val="clear" w:color="auto" w:fill="auto"/>
          </w:tcPr>
          <w:p w:rsidR="000B0834" w:rsidRPr="0057022F" w:rsidRDefault="000B0834" w:rsidP="00A57A23"/>
        </w:tc>
        <w:tc>
          <w:tcPr>
            <w:tcW w:w="2816" w:type="pct"/>
            <w:shd w:val="clear" w:color="auto" w:fill="auto"/>
          </w:tcPr>
          <w:p w:rsidR="000B0834" w:rsidRPr="0057022F" w:rsidRDefault="000B0834" w:rsidP="004429EE">
            <w:pPr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0B0834" w:rsidRPr="0057022F" w:rsidRDefault="000B0834" w:rsidP="004429EE">
            <w:pPr>
              <w:pStyle w:val="af2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0B0834" w:rsidRPr="0057022F" w:rsidRDefault="000B0834" w:rsidP="004429EE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B0834" w:rsidRPr="0057022F" w:rsidTr="00912EEB">
        <w:trPr>
          <w:gridAfter w:val="1"/>
          <w:wAfter w:w="11" w:type="pct"/>
          <w:trHeight w:val="277"/>
        </w:trPr>
        <w:tc>
          <w:tcPr>
            <w:tcW w:w="1001" w:type="pct"/>
            <w:vMerge/>
            <w:shd w:val="clear" w:color="auto" w:fill="auto"/>
          </w:tcPr>
          <w:p w:rsidR="000B0834" w:rsidRPr="0057022F" w:rsidRDefault="000B0834" w:rsidP="004429EE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vMerge/>
            <w:shd w:val="clear" w:color="auto" w:fill="auto"/>
          </w:tcPr>
          <w:p w:rsidR="000B0834" w:rsidRPr="0057022F" w:rsidRDefault="000B0834" w:rsidP="00A57A23"/>
        </w:tc>
        <w:tc>
          <w:tcPr>
            <w:tcW w:w="2816" w:type="pct"/>
            <w:shd w:val="clear" w:color="auto" w:fill="auto"/>
          </w:tcPr>
          <w:p w:rsidR="000B0834" w:rsidRPr="0057022F" w:rsidRDefault="000B0834" w:rsidP="004429EE">
            <w:pPr>
              <w:rPr>
                <w:b/>
              </w:rPr>
            </w:pPr>
            <w:r>
              <w:rPr>
                <w:b/>
              </w:rPr>
              <w:t>П</w:t>
            </w:r>
            <w:r w:rsidRPr="0057022F">
              <w:rPr>
                <w:b/>
              </w:rPr>
              <w:t>рактические занятия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0B0834" w:rsidRDefault="000B0834" w:rsidP="004429EE">
            <w:pPr>
              <w:pStyle w:val="af2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41" w:type="pct"/>
            <w:gridSpan w:val="2"/>
            <w:shd w:val="clear" w:color="auto" w:fill="FFFFFF"/>
          </w:tcPr>
          <w:p w:rsidR="000B0834" w:rsidRPr="0057022F" w:rsidRDefault="000B0834" w:rsidP="004429EE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815507" w:rsidRPr="0057022F" w:rsidTr="00912EEB">
        <w:trPr>
          <w:gridAfter w:val="1"/>
          <w:wAfter w:w="11" w:type="pct"/>
          <w:trHeight w:val="297"/>
        </w:trPr>
        <w:tc>
          <w:tcPr>
            <w:tcW w:w="1001" w:type="pct"/>
            <w:vMerge/>
            <w:shd w:val="clear" w:color="auto" w:fill="auto"/>
          </w:tcPr>
          <w:p w:rsidR="00815507" w:rsidRPr="0057022F" w:rsidRDefault="00815507" w:rsidP="004429EE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815507" w:rsidRPr="0057022F" w:rsidRDefault="00815507" w:rsidP="00216982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16" w:type="pct"/>
            <w:shd w:val="clear" w:color="auto" w:fill="auto"/>
          </w:tcPr>
          <w:p w:rsidR="00815507" w:rsidRPr="0057022F" w:rsidRDefault="00012E19" w:rsidP="004429EE">
            <w:pPr>
              <w:rPr>
                <w:b/>
              </w:rPr>
            </w:pPr>
            <w:r>
              <w:rPr>
                <w:b/>
              </w:rPr>
              <w:t xml:space="preserve">№ </w:t>
            </w:r>
            <w:r w:rsidRPr="00F77CD5">
              <w:t>1</w:t>
            </w:r>
            <w:r>
              <w:rPr>
                <w:b/>
              </w:rPr>
              <w:t xml:space="preserve"> </w:t>
            </w:r>
            <w:r>
              <w:t>Подготовительные и заключительные работы при оформлении прически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815507" w:rsidRPr="0057022F" w:rsidRDefault="00815507" w:rsidP="004429EE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 w:val="restart"/>
            <w:shd w:val="clear" w:color="auto" w:fill="7F7F7F"/>
          </w:tcPr>
          <w:p w:rsidR="00815507" w:rsidRPr="0057022F" w:rsidRDefault="00815507" w:rsidP="004429EE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815507" w:rsidRPr="0057022F" w:rsidTr="00912EEB">
        <w:trPr>
          <w:gridAfter w:val="1"/>
          <w:wAfter w:w="11" w:type="pct"/>
          <w:trHeight w:val="297"/>
        </w:trPr>
        <w:tc>
          <w:tcPr>
            <w:tcW w:w="1001" w:type="pct"/>
            <w:vMerge/>
            <w:shd w:val="clear" w:color="auto" w:fill="auto"/>
          </w:tcPr>
          <w:p w:rsidR="00815507" w:rsidRPr="0057022F" w:rsidRDefault="00815507" w:rsidP="004429EE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815507" w:rsidRPr="0057022F" w:rsidRDefault="00815507" w:rsidP="00216982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16" w:type="pct"/>
            <w:shd w:val="clear" w:color="auto" w:fill="auto"/>
          </w:tcPr>
          <w:p w:rsidR="00815507" w:rsidRPr="0057022F" w:rsidRDefault="00012E19" w:rsidP="004429EE">
            <w:pPr>
              <w:rPr>
                <w:b/>
              </w:rPr>
            </w:pPr>
            <w:r>
              <w:rPr>
                <w:spacing w:val="2"/>
              </w:rPr>
              <w:t>№ 2</w:t>
            </w:r>
            <w:r w:rsidRPr="00FF5E7A">
              <w:t xml:space="preserve"> Элементы причесок</w:t>
            </w:r>
            <w:r w:rsidR="00733DA2">
              <w:t>: Волна, локон, ж</w:t>
            </w:r>
            <w:r>
              <w:t>гут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815507" w:rsidRPr="0057022F" w:rsidRDefault="00815507" w:rsidP="004429EE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815507" w:rsidRPr="0057022F" w:rsidRDefault="00815507" w:rsidP="004429EE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815507" w:rsidRPr="0057022F" w:rsidTr="00912EEB">
        <w:trPr>
          <w:gridAfter w:val="1"/>
          <w:wAfter w:w="11" w:type="pct"/>
          <w:trHeight w:val="297"/>
        </w:trPr>
        <w:tc>
          <w:tcPr>
            <w:tcW w:w="1001" w:type="pct"/>
            <w:vMerge/>
            <w:shd w:val="clear" w:color="auto" w:fill="auto"/>
          </w:tcPr>
          <w:p w:rsidR="00815507" w:rsidRPr="0057022F" w:rsidRDefault="00815507" w:rsidP="004429EE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815507" w:rsidRPr="0057022F" w:rsidRDefault="00815507" w:rsidP="00216982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16" w:type="pct"/>
            <w:shd w:val="clear" w:color="auto" w:fill="auto"/>
          </w:tcPr>
          <w:p w:rsidR="00815507" w:rsidRPr="0057022F" w:rsidRDefault="00012E19" w:rsidP="004429EE">
            <w:pPr>
              <w:rPr>
                <w:b/>
              </w:rPr>
            </w:pPr>
            <w:r>
              <w:t>№ 3</w:t>
            </w:r>
            <w:r w:rsidRPr="00FF5E7A">
              <w:t xml:space="preserve"> Элементы причесок</w:t>
            </w:r>
            <w:r w:rsidR="00733DA2">
              <w:t>: Валик, кудри, б</w:t>
            </w:r>
            <w:r>
              <w:t>укли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815507" w:rsidRPr="0057022F" w:rsidRDefault="00815507" w:rsidP="004429EE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815507" w:rsidRPr="0057022F" w:rsidRDefault="00815507" w:rsidP="004429EE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815507" w:rsidRPr="0057022F" w:rsidTr="00912EEB">
        <w:trPr>
          <w:gridAfter w:val="1"/>
          <w:wAfter w:w="11" w:type="pct"/>
          <w:trHeight w:val="297"/>
        </w:trPr>
        <w:tc>
          <w:tcPr>
            <w:tcW w:w="1001" w:type="pct"/>
            <w:vMerge/>
            <w:shd w:val="clear" w:color="auto" w:fill="auto"/>
          </w:tcPr>
          <w:p w:rsidR="00815507" w:rsidRPr="0057022F" w:rsidRDefault="00815507" w:rsidP="004429EE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815507" w:rsidRPr="0057022F" w:rsidRDefault="00815507" w:rsidP="00216982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16" w:type="pct"/>
            <w:shd w:val="clear" w:color="auto" w:fill="auto"/>
          </w:tcPr>
          <w:p w:rsidR="00815507" w:rsidRPr="0057022F" w:rsidRDefault="00012E19" w:rsidP="004429EE">
            <w:pPr>
              <w:rPr>
                <w:b/>
              </w:rPr>
            </w:pPr>
            <w:r>
              <w:t xml:space="preserve">№ 4 </w:t>
            </w:r>
            <w:r w:rsidR="00FC3B46" w:rsidRPr="00FF5E7A">
              <w:t xml:space="preserve"> Элементы причесок</w:t>
            </w:r>
            <w:r w:rsidR="00733DA2">
              <w:t>: Конский хвост, коса, р</w:t>
            </w:r>
            <w:r w:rsidR="00FC3B46">
              <w:t>акушка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815507" w:rsidRPr="0057022F" w:rsidRDefault="00815507" w:rsidP="004429EE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815507" w:rsidRPr="0057022F" w:rsidRDefault="00815507" w:rsidP="004429EE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321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16" w:type="pct"/>
            <w:shd w:val="clear" w:color="auto" w:fill="auto"/>
          </w:tcPr>
          <w:p w:rsidR="00F77CD5" w:rsidRDefault="00F77CD5" w:rsidP="00DD4765">
            <w:pPr>
              <w:tabs>
                <w:tab w:val="left" w:pos="6663"/>
              </w:tabs>
              <w:ind w:left="-993" w:firstLine="1029"/>
            </w:pPr>
            <w:r>
              <w:t>№ 5</w:t>
            </w:r>
            <w:r>
              <w:rPr>
                <w:b/>
              </w:rPr>
              <w:t xml:space="preserve"> </w:t>
            </w:r>
            <w:r w:rsidR="00DD4765">
              <w:t>Элементы прически: Волна</w:t>
            </w:r>
            <w:r>
              <w:t>,</w:t>
            </w:r>
            <w:r w:rsidR="00492CA9">
              <w:t xml:space="preserve"> пробор, крон, локон 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6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16" w:type="pct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>
              <w:t>№ 6 Классификация причесок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6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16" w:type="pct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>
              <w:t>№ 7 Стили прически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277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vMerge w:val="restar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 w:rsidRPr="0057022F">
              <w:rPr>
                <w:b/>
              </w:rPr>
              <w:t>Контрольные работы: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33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vMerge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 w:rsidRPr="0057022F">
              <w:rPr>
                <w:b/>
              </w:rPr>
              <w:t>Самостоятельная работа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267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1</w:t>
            </w: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>
              <w:t>Поиск инф</w:t>
            </w:r>
            <w:r w:rsidR="00733DA2">
              <w:t>ормации в сети Интернет по теме</w:t>
            </w:r>
            <w:r>
              <w:t>: «Направление моды в прическах»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309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r>
              <w:t>Подготовить презентацию по теме: «История прически Древнего мира»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28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3</w:t>
            </w: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r>
              <w:t>Подготовить презентацию по теме: «</w:t>
            </w:r>
            <w:r w:rsidR="008B0BBC">
              <w:t>История прически стил</w:t>
            </w:r>
            <w:proofErr w:type="gramStart"/>
            <w:r w:rsidR="008B0BBC">
              <w:t>я-</w:t>
            </w:r>
            <w:proofErr w:type="gramEnd"/>
            <w:r w:rsidR="008B0BBC">
              <w:t xml:space="preserve"> барокко</w:t>
            </w:r>
            <w:r>
              <w:t xml:space="preserve"> рококо»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519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4</w:t>
            </w: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r>
              <w:t xml:space="preserve"> Подготовить презентацию по теме: « Прически первой мировой войны и Октябрьской революции в  России»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239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5</w:t>
            </w:r>
          </w:p>
        </w:tc>
        <w:tc>
          <w:tcPr>
            <w:tcW w:w="2816" w:type="pct"/>
            <w:shd w:val="clear" w:color="auto" w:fill="auto"/>
          </w:tcPr>
          <w:p w:rsidR="00F77CD5" w:rsidRDefault="00F77CD5" w:rsidP="00F77CD5">
            <w:pPr>
              <w:pStyle w:val="af4"/>
              <w:tabs>
                <w:tab w:val="left" w:pos="993"/>
              </w:tabs>
              <w:spacing w:after="0" w:line="240" w:lineRule="auto"/>
              <w:ind w:left="0"/>
            </w:pPr>
            <w:r>
              <w:t>Подготовить презентацию по теме: « Прически  с 1960-х г по1990 –х гг. в России»</w:t>
            </w:r>
          </w:p>
          <w:p w:rsidR="00912EEB" w:rsidRPr="0057022F" w:rsidRDefault="00912EEB" w:rsidP="00F77CD5">
            <w:pPr>
              <w:pStyle w:val="af4"/>
              <w:tabs>
                <w:tab w:val="left" w:pos="993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261"/>
        </w:trPr>
        <w:tc>
          <w:tcPr>
            <w:tcW w:w="1001" w:type="pct"/>
            <w:vMerge w:val="restart"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>Учебная практика по теме</w:t>
            </w:r>
            <w:r w:rsidRPr="0057022F">
              <w:rPr>
                <w:b/>
              </w:rPr>
              <w:t xml:space="preserve"> «Основы моделирования прически»</w:t>
            </w:r>
          </w:p>
        </w:tc>
        <w:tc>
          <w:tcPr>
            <w:tcW w:w="304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>
              <w:rPr>
                <w:b/>
              </w:rPr>
              <w:t>Виды работ:</w:t>
            </w:r>
          </w:p>
        </w:tc>
        <w:tc>
          <w:tcPr>
            <w:tcW w:w="30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228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1</w:t>
            </w: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 w:rsidRPr="00AB3B16">
              <w:t xml:space="preserve">Выполнение </w:t>
            </w:r>
            <w:r w:rsidRPr="00AB3B16">
              <w:rPr>
                <w:rFonts w:eastAsia="Calibri"/>
                <w:b/>
                <w:bCs/>
              </w:rPr>
              <w:t xml:space="preserve"> </w:t>
            </w:r>
            <w:r w:rsidRPr="00AB3B16">
              <w:rPr>
                <w:rFonts w:eastAsia="Calibri"/>
                <w:bCs/>
              </w:rPr>
              <w:t>подготовительных и заключительных работ по обслуживанию клиентов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6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67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r w:rsidRPr="0057022F">
              <w:t>Выполнение элементов прически «пробор», « коса»,  «жгут»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67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3</w:t>
            </w: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r w:rsidRPr="0057022F">
              <w:t>Выполнение элементов прически «конский хвост», «волна», «локон»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9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4</w:t>
            </w: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r w:rsidRPr="0057022F">
              <w:t>Выполнение элементов прически «Букли», «Валик», «Ракушка»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9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r w:rsidRPr="0057022F">
              <w:t>Выполнение элементов прически</w:t>
            </w:r>
            <w:r>
              <w:t xml:space="preserve">  «</w:t>
            </w:r>
            <w:r w:rsidRPr="0057022F">
              <w:t>коса»</w:t>
            </w:r>
            <w:r>
              <w:t xml:space="preserve">, </w:t>
            </w:r>
            <w:r w:rsidRPr="0057022F">
              <w:t>«волна»</w:t>
            </w:r>
            <w:r>
              <w:t xml:space="preserve">, </w:t>
            </w:r>
            <w:r w:rsidRPr="0057022F">
              <w:t>«жгут»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9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r w:rsidRPr="0057022F">
              <w:t>Выполнение элементов прически</w:t>
            </w:r>
            <w:r>
              <w:t xml:space="preserve">  </w:t>
            </w:r>
            <w:r w:rsidR="008B0BBC">
              <w:t>«конский хвост»</w:t>
            </w:r>
            <w:r>
              <w:t xml:space="preserve">, </w:t>
            </w:r>
            <w:r w:rsidRPr="0057022F">
              <w:t>«Валик»,</w:t>
            </w:r>
            <w:r>
              <w:t xml:space="preserve"> </w:t>
            </w:r>
            <w:r w:rsidRPr="0057022F">
              <w:t>«локон»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9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</w:t>
            </w: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r w:rsidRPr="0057022F">
              <w:t>В</w:t>
            </w:r>
            <w:r w:rsidR="00407FC8">
              <w:t>ыполнение повседневной причёски</w:t>
            </w:r>
            <w:r w:rsidRPr="0057022F">
              <w:t xml:space="preserve"> с использованием основных элементов: косы, жгуты, узлы, хвосты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9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9-10</w:t>
            </w:r>
          </w:p>
        </w:tc>
        <w:tc>
          <w:tcPr>
            <w:tcW w:w="2816" w:type="pct"/>
            <w:tcBorders>
              <w:bottom w:val="single" w:sz="4" w:space="0" w:color="auto"/>
            </w:tcBorders>
            <w:shd w:val="clear" w:color="auto" w:fill="auto"/>
          </w:tcPr>
          <w:p w:rsidR="00F77CD5" w:rsidRPr="0057022F" w:rsidRDefault="00F77CD5" w:rsidP="00F77CD5">
            <w:r>
              <w:t>Выполнение праздничной прически на средних волосах с элементами: волна,  кудри, валик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41" w:type="pct"/>
            <w:gridSpan w:val="2"/>
            <w:vMerge/>
            <w:shd w:val="clear" w:color="auto" w:fill="7F7F7F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177"/>
        </w:trPr>
        <w:tc>
          <w:tcPr>
            <w:tcW w:w="1001" w:type="pct"/>
            <w:vMerge w:val="restart"/>
            <w:shd w:val="clear" w:color="auto" w:fill="auto"/>
          </w:tcPr>
          <w:p w:rsidR="00F77CD5" w:rsidRPr="002F4594" w:rsidRDefault="00F77CD5" w:rsidP="00F77CD5">
            <w:pPr>
              <w:rPr>
                <w:rFonts w:eastAsia="Calibri"/>
                <w:bCs/>
              </w:rPr>
            </w:pPr>
            <w:r w:rsidRPr="002F4594">
              <w:rPr>
                <w:rFonts w:eastAsia="Calibri"/>
                <w:bCs/>
              </w:rPr>
              <w:t>Тема 1.2.</w:t>
            </w:r>
          </w:p>
          <w:p w:rsidR="00F77CD5" w:rsidRPr="00CB2107" w:rsidRDefault="00F77CD5" w:rsidP="00F77CD5">
            <w:pPr>
              <w:rPr>
                <w:rFonts w:eastAsia="Calibri"/>
                <w:b/>
                <w:bCs/>
                <w:i/>
              </w:rPr>
            </w:pPr>
            <w:r w:rsidRPr="002F4594">
              <w:rPr>
                <w:bCs/>
              </w:rPr>
              <w:t>Технология модельной прически</w:t>
            </w:r>
          </w:p>
        </w:tc>
        <w:tc>
          <w:tcPr>
            <w:tcW w:w="230" w:type="pct"/>
            <w:vMerge w:val="restart"/>
            <w:shd w:val="clear" w:color="auto" w:fill="auto"/>
          </w:tcPr>
          <w:p w:rsidR="00F77CD5" w:rsidRPr="00A675AB" w:rsidRDefault="00F77CD5" w:rsidP="00F77CD5">
            <w:pPr>
              <w:jc w:val="both"/>
            </w:pPr>
            <w:r w:rsidRPr="00A675AB">
              <w:t>1</w:t>
            </w:r>
          </w:p>
        </w:tc>
        <w:tc>
          <w:tcPr>
            <w:tcW w:w="2816" w:type="pct"/>
            <w:shd w:val="clear" w:color="auto" w:fill="auto"/>
          </w:tcPr>
          <w:p w:rsidR="00F77CD5" w:rsidRPr="0057022F" w:rsidRDefault="00F77CD5" w:rsidP="00F77CD5">
            <w:r w:rsidRPr="0057022F">
              <w:rPr>
                <w:b/>
              </w:rPr>
              <w:t xml:space="preserve"> Содержание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22</w:t>
            </w:r>
          </w:p>
        </w:tc>
        <w:tc>
          <w:tcPr>
            <w:tcW w:w="641" w:type="pct"/>
            <w:gridSpan w:val="2"/>
            <w:vMerge w:val="restart"/>
            <w:shd w:val="clear" w:color="auto" w:fill="auto"/>
          </w:tcPr>
          <w:p w:rsidR="00F77CD5" w:rsidRPr="00147B3E" w:rsidRDefault="00F77CD5" w:rsidP="00F77CD5">
            <w:pPr>
              <w:pStyle w:val="af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F77CD5" w:rsidRPr="0057022F" w:rsidTr="00912EEB">
        <w:trPr>
          <w:gridAfter w:val="1"/>
          <w:wAfter w:w="11" w:type="pct"/>
          <w:trHeight w:val="7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vMerge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b/>
              </w:rPr>
            </w:pPr>
          </w:p>
        </w:tc>
        <w:tc>
          <w:tcPr>
            <w:tcW w:w="2816" w:type="pct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 w:rsidRPr="0057022F">
              <w:rPr>
                <w:rFonts w:eastAsia="Calibri"/>
                <w:b/>
                <w:bCs/>
              </w:rPr>
              <w:t>Подготовительные и заключительные работы по обслуживанию клиентов</w:t>
            </w:r>
          </w:p>
          <w:p w:rsidR="00F77CD5" w:rsidRPr="0057022F" w:rsidRDefault="00F77CD5" w:rsidP="00F77CD5">
            <w:r w:rsidRPr="0057022F">
              <w:t xml:space="preserve">Оборудование и оснащение помещений. </w:t>
            </w:r>
            <w:proofErr w:type="spellStart"/>
            <w:r w:rsidRPr="0057022F">
              <w:t>Санитарно</w:t>
            </w:r>
            <w:proofErr w:type="spellEnd"/>
            <w:r w:rsidRPr="0057022F">
              <w:t xml:space="preserve"> – гигиенические требования к содержанию помещений и соблюдению противоэпидемического режима.</w:t>
            </w:r>
            <w:r w:rsidRPr="0057022F">
              <w:rPr>
                <w:spacing w:val="2"/>
              </w:rPr>
              <w:t xml:space="preserve">  Способы дезинфекции. </w:t>
            </w:r>
            <w:r w:rsidRPr="0057022F">
              <w:t>Организация рабочего места парикмахера. Правила обслуживания посетителей. Аппаратура, инструмент и приспособления для оформления причесок.</w:t>
            </w:r>
            <w:r w:rsidRPr="0057022F">
              <w:rPr>
                <w:spacing w:val="2"/>
              </w:rPr>
              <w:t xml:space="preserve"> Устройство и назначение оборудования для парикмахерских работ, правила его эксплуатации</w:t>
            </w:r>
            <w:r w:rsidRPr="0057022F">
              <w:t xml:space="preserve">. </w:t>
            </w:r>
          </w:p>
          <w:p w:rsidR="00F77CD5" w:rsidRPr="0057022F" w:rsidRDefault="00F77CD5" w:rsidP="00F77CD5">
            <w:pPr>
              <w:rPr>
                <w:rFonts w:eastAsia="Calibri"/>
                <w:b/>
                <w:bCs/>
              </w:rPr>
            </w:pPr>
            <w:r w:rsidRPr="0057022F">
              <w:rPr>
                <w:spacing w:val="2"/>
              </w:rPr>
              <w:t>Правила размещения инструментов</w:t>
            </w:r>
            <w:r w:rsidRPr="0057022F">
              <w:t xml:space="preserve"> для оформления причесок.</w:t>
            </w:r>
            <w:r w:rsidRPr="0057022F">
              <w:rPr>
                <w:spacing w:val="2"/>
              </w:rPr>
              <w:t xml:space="preserve"> Общие правила обслуживания посетителей. </w:t>
            </w:r>
            <w:r w:rsidRPr="0057022F">
              <w:rPr>
                <w:b/>
              </w:rPr>
              <w:t xml:space="preserve"> 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auto"/>
          </w:tcPr>
          <w:p w:rsidR="00F77CD5" w:rsidRPr="0057022F" w:rsidRDefault="00F77CD5" w:rsidP="00F77CD5">
            <w:pPr>
              <w:pStyle w:val="af2"/>
              <w:rPr>
                <w:rFonts w:ascii="Times New Roman" w:eastAsia="Calibri" w:hAnsi="Times New Roman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2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b/>
              </w:rPr>
            </w:pPr>
            <w:r w:rsidRPr="0057022F">
              <w:rPr>
                <w:rFonts w:eastAsia="Calibri"/>
                <w:bCs/>
              </w:rPr>
              <w:t>2</w:t>
            </w:r>
          </w:p>
        </w:tc>
        <w:tc>
          <w:tcPr>
            <w:tcW w:w="2816" w:type="pct"/>
            <w:shd w:val="clear" w:color="auto" w:fill="auto"/>
          </w:tcPr>
          <w:p w:rsidR="00F77CD5" w:rsidRPr="0057022F" w:rsidRDefault="00F77CD5" w:rsidP="00F77CD5">
            <w:pPr>
              <w:pStyle w:val="af2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57022F">
              <w:rPr>
                <w:rFonts w:ascii="Times New Roman" w:eastAsia="Calibri" w:hAnsi="Times New Roman"/>
                <w:b/>
                <w:bCs/>
              </w:rPr>
              <w:t>Оборудование, инструменты, приспособления при выполнении прически</w:t>
            </w:r>
          </w:p>
          <w:p w:rsidR="00F77CD5" w:rsidRPr="0057022F" w:rsidRDefault="00F77CD5" w:rsidP="00F77CD5">
            <w:r w:rsidRPr="0057022F">
              <w:rPr>
                <w:color w:val="000000"/>
                <w:spacing w:val="-1"/>
              </w:rPr>
              <w:t xml:space="preserve">Оборудование, используемое для причесок, его виды, назначение, устройство, правила пользования. </w:t>
            </w:r>
            <w:r w:rsidRPr="0057022F">
              <w:rPr>
                <w:color w:val="000000"/>
                <w:spacing w:val="1"/>
              </w:rPr>
              <w:t>Парикмахерское белье; назначение, правила использования.</w:t>
            </w:r>
            <w:r w:rsidRPr="0057022F">
              <w:rPr>
                <w:i/>
                <w:iCs/>
              </w:rPr>
              <w:t xml:space="preserve"> </w:t>
            </w:r>
            <w:r w:rsidRPr="0057022F">
              <w:t>Фен; его разновидности, назначение, общее устройство, дополнитель</w:t>
            </w:r>
            <w:r w:rsidRPr="0057022F">
              <w:softHyphen/>
              <w:t xml:space="preserve">ные съемные элементы; правила пользования. </w:t>
            </w:r>
            <w:r w:rsidRPr="0057022F">
              <w:rPr>
                <w:color w:val="000000"/>
                <w:spacing w:val="1"/>
              </w:rPr>
              <w:t xml:space="preserve"> </w:t>
            </w:r>
            <w:r w:rsidRPr="0057022F">
              <w:rPr>
                <w:iCs/>
              </w:rPr>
              <w:t>Инструменты и приспособления для причесок</w:t>
            </w:r>
            <w:r w:rsidRPr="0057022F">
              <w:rPr>
                <w:i/>
                <w:iCs/>
              </w:rPr>
              <w:t xml:space="preserve">. </w:t>
            </w:r>
            <w:r w:rsidRPr="0057022F">
              <w:t>Рас</w:t>
            </w:r>
            <w:r w:rsidRPr="0057022F">
              <w:softHyphen/>
              <w:t>чески, щетки; их виды и назначение. Правила содержания и дезинфекция инструментов, приспособ</w:t>
            </w:r>
            <w:r w:rsidRPr="0057022F">
              <w:softHyphen/>
              <w:t>лений. Требования безопасности труда.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2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 w:rsidRPr="0057022F">
              <w:rPr>
                <w:rFonts w:eastAsia="Calibri"/>
                <w:bCs/>
              </w:rPr>
              <w:t>3</w:t>
            </w:r>
          </w:p>
        </w:tc>
        <w:tc>
          <w:tcPr>
            <w:tcW w:w="2816" w:type="pct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 w:rsidRPr="0057022F">
              <w:rPr>
                <w:b/>
              </w:rPr>
              <w:t>Процесс моделирования прически</w:t>
            </w:r>
          </w:p>
          <w:p w:rsidR="00F77CD5" w:rsidRPr="0057022F" w:rsidRDefault="00F77CD5" w:rsidP="00F77CD5">
            <w:pPr>
              <w:rPr>
                <w:rFonts w:eastAsia="Calibri"/>
                <w:bCs/>
              </w:rPr>
            </w:pPr>
            <w:r w:rsidRPr="0057022F">
              <w:rPr>
                <w:color w:val="000000"/>
                <w:spacing w:val="-1"/>
              </w:rPr>
              <w:t xml:space="preserve"> Типы лица, их характерные признаки. Задачи моделирования прически для различных типов лица. Характеристика моделей причесок, рекомендованных для различных типов лица. Значение индивидуального подбора причесок для человека. Особенности моделирования мужских, женских и детских причесок. </w:t>
            </w:r>
            <w:r w:rsidRPr="0057022F">
              <w:rPr>
                <w:color w:val="000000"/>
                <w:spacing w:val="-1"/>
              </w:rPr>
              <w:lastRenderedPageBreak/>
              <w:t>Методы и средства декоративного оформления причесок. Декоративные предметы в прическе.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lastRenderedPageBreak/>
              <w:t>4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2</w:t>
            </w:r>
          </w:p>
        </w:tc>
      </w:tr>
      <w:tr w:rsidR="00F77CD5" w:rsidRPr="0057022F" w:rsidTr="00912EEB">
        <w:trPr>
          <w:gridAfter w:val="1"/>
          <w:wAfter w:w="11" w:type="pct"/>
          <w:trHeight w:val="6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 w:rsidRPr="0057022F">
              <w:rPr>
                <w:rFonts w:eastAsia="Calibri"/>
                <w:bCs/>
              </w:rPr>
              <w:t>4</w:t>
            </w:r>
          </w:p>
        </w:tc>
        <w:tc>
          <w:tcPr>
            <w:tcW w:w="2816" w:type="pct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 w:rsidRPr="0057022F">
              <w:rPr>
                <w:b/>
              </w:rPr>
              <w:t>Силуэт и форма модельной прически</w:t>
            </w:r>
          </w:p>
          <w:p w:rsidR="00F77CD5" w:rsidRPr="0057022F" w:rsidRDefault="00F77CD5" w:rsidP="00F77CD5">
            <w:pPr>
              <w:rPr>
                <w:b/>
              </w:rPr>
            </w:pPr>
            <w:r w:rsidRPr="0057022F">
              <w:t>Силуэт прически анфас и в профиль. Форма модельной прически.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 w:val="restart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F77CD5" w:rsidRPr="0057022F" w:rsidTr="00912EEB">
        <w:trPr>
          <w:gridAfter w:val="1"/>
          <w:wAfter w:w="11" w:type="pct"/>
          <w:trHeight w:val="5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 w:rsidRPr="0057022F">
              <w:rPr>
                <w:rFonts w:eastAsia="Calibri"/>
                <w:bCs/>
              </w:rPr>
              <w:t>5</w:t>
            </w:r>
          </w:p>
        </w:tc>
        <w:tc>
          <w:tcPr>
            <w:tcW w:w="2816" w:type="pct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 w:rsidRPr="0057022F">
              <w:rPr>
                <w:b/>
              </w:rPr>
              <w:t>Декоративное оформление причесок</w:t>
            </w:r>
          </w:p>
          <w:p w:rsidR="00F77CD5" w:rsidRPr="0057022F" w:rsidRDefault="00F77CD5" w:rsidP="00F77CD5">
            <w:pPr>
              <w:rPr>
                <w:b/>
              </w:rPr>
            </w:pPr>
            <w:r w:rsidRPr="0057022F">
              <w:t>Декоративные элементы оформления причесок с применением постижерных изделий. Оформление причесок с применением декоративных украшений.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189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 w:rsidRPr="0057022F">
              <w:rPr>
                <w:rFonts w:eastAsia="Calibri"/>
                <w:bCs/>
              </w:rPr>
              <w:t>6</w:t>
            </w:r>
          </w:p>
        </w:tc>
        <w:tc>
          <w:tcPr>
            <w:tcW w:w="2816" w:type="pct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 w:rsidRPr="0057022F">
              <w:rPr>
                <w:b/>
              </w:rPr>
              <w:t xml:space="preserve">Оформление прически с применением постижерных изделий </w:t>
            </w:r>
          </w:p>
          <w:p w:rsidR="00F77CD5" w:rsidRPr="0057022F" w:rsidRDefault="00F77CD5" w:rsidP="00F77CD5">
            <w:pPr>
              <w:rPr>
                <w:b/>
              </w:rPr>
            </w:pPr>
            <w:r w:rsidRPr="0057022F">
              <w:t>Технология прически с применением постижерных изделий. Варианты укладки с постижерными изделиями; последовательность и правила выполнения технологических приемов с применением постижерных изделий.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5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 w:rsidRPr="0057022F">
              <w:rPr>
                <w:rFonts w:eastAsia="Calibri"/>
                <w:bCs/>
              </w:rPr>
              <w:t>7</w:t>
            </w:r>
          </w:p>
        </w:tc>
        <w:tc>
          <w:tcPr>
            <w:tcW w:w="2816" w:type="pct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 w:rsidRPr="0057022F">
              <w:rPr>
                <w:b/>
              </w:rPr>
              <w:t>Технология выполнения повседневной прически</w:t>
            </w:r>
          </w:p>
          <w:p w:rsidR="00F77CD5" w:rsidRPr="0057022F" w:rsidRDefault="00F77CD5" w:rsidP="00F77CD5">
            <w:pPr>
              <w:rPr>
                <w:b/>
              </w:rPr>
            </w:pPr>
            <w:r w:rsidRPr="0057022F">
              <w:t>Инструменты, применяемые при выполнении модельных причесок. Требования, предъявляемые к накручиванию волос на бигуди любого типа, выполнению повседневных причесок. Комбинированные способы накручивания волос, комбинированные способы выполнения причесок. Технологический процесс укладки волос феном. Средства для фиксации прически.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41" w:type="pct"/>
            <w:gridSpan w:val="2"/>
            <w:vMerge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5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 w:rsidRPr="0057022F">
              <w:rPr>
                <w:rFonts w:eastAsia="Calibri"/>
                <w:bCs/>
              </w:rPr>
              <w:t>8</w:t>
            </w:r>
          </w:p>
        </w:tc>
        <w:tc>
          <w:tcPr>
            <w:tcW w:w="2816" w:type="pct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 w:rsidRPr="0057022F">
              <w:rPr>
                <w:b/>
              </w:rPr>
              <w:t>Технология выполнения нарядных причесок</w:t>
            </w:r>
          </w:p>
          <w:p w:rsidR="00F77CD5" w:rsidRPr="0057022F" w:rsidRDefault="00F77CD5" w:rsidP="00F77CD5">
            <w:pPr>
              <w:rPr>
                <w:b/>
              </w:rPr>
            </w:pPr>
            <w:r w:rsidRPr="0057022F">
              <w:t>Инструменты, применяемые при выполнении модельной, свадебной, торжественной, вечерней прическах. Требования, предъявляемые выполнению  свадебной, вечерней причесок. Технологический процесс выполнения модельной</w:t>
            </w:r>
            <w:r>
              <w:t>,  свадебной, вечерней причесок</w:t>
            </w:r>
            <w:r w:rsidRPr="0057022F">
              <w:t>. Способы моделирования  свадебной, вечерней причесок</w:t>
            </w:r>
            <w:proofErr w:type="gramStart"/>
            <w:r w:rsidRPr="0057022F">
              <w:t xml:space="preserve"> .</w:t>
            </w:r>
            <w:proofErr w:type="gramEnd"/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23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 w:rsidRPr="0057022F">
              <w:rPr>
                <w:rFonts w:eastAsia="Calibri"/>
                <w:bCs/>
              </w:rPr>
              <w:t>9</w:t>
            </w:r>
          </w:p>
        </w:tc>
        <w:tc>
          <w:tcPr>
            <w:tcW w:w="2816" w:type="pct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 w:rsidRPr="0057022F">
              <w:rPr>
                <w:b/>
              </w:rPr>
              <w:t>Технология выполнения модельной, торжественной прически</w:t>
            </w:r>
          </w:p>
          <w:p w:rsidR="00F77CD5" w:rsidRPr="0057022F" w:rsidRDefault="00F77CD5" w:rsidP="00F77CD5">
            <w:pPr>
              <w:rPr>
                <w:b/>
              </w:rPr>
            </w:pPr>
            <w:r w:rsidRPr="0057022F">
              <w:t>Инструменты, применяемые при выполнении модельной, торжественной прически. Требования, предъявляемые выполнению торжественных причесок. Технологический процесс выполнения модельной, торжественной прически. Способы моделирования торжественной прически.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 w:rsidRPr="0057022F"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13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DA1065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13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Default="00F77CD5" w:rsidP="00F77CD5">
            <w:pPr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DA1065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641" w:type="pct"/>
            <w:gridSpan w:val="2"/>
            <w:vMerge w:val="restart"/>
            <w:shd w:val="clear" w:color="auto" w:fill="808080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18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AB272A" w:rsidRDefault="00F77CD5" w:rsidP="00F77CD5">
            <w:r>
              <w:t>8</w:t>
            </w:r>
          </w:p>
        </w:tc>
        <w:tc>
          <w:tcPr>
            <w:tcW w:w="2816" w:type="pct"/>
            <w:shd w:val="clear" w:color="auto" w:fill="auto"/>
          </w:tcPr>
          <w:p w:rsidR="00F77CD5" w:rsidRPr="00AB272A" w:rsidRDefault="003A0070" w:rsidP="00F77CD5">
            <w:r>
              <w:t>№ 8</w:t>
            </w:r>
            <w:r>
              <w:rPr>
                <w:b/>
              </w:rPr>
              <w:t xml:space="preserve"> </w:t>
            </w:r>
            <w:r w:rsidRPr="003A0070">
              <w:t>Типы причесок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18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AB272A" w:rsidRDefault="00F77CD5" w:rsidP="00F77CD5">
            <w:pPr>
              <w:rPr>
                <w:spacing w:val="2"/>
              </w:rPr>
            </w:pPr>
            <w:r>
              <w:rPr>
                <w:spacing w:val="2"/>
              </w:rPr>
              <w:t>9</w:t>
            </w:r>
          </w:p>
        </w:tc>
        <w:tc>
          <w:tcPr>
            <w:tcW w:w="2816" w:type="pct"/>
            <w:shd w:val="clear" w:color="auto" w:fill="auto"/>
          </w:tcPr>
          <w:p w:rsidR="00F77CD5" w:rsidRPr="00AB272A" w:rsidRDefault="003A0070" w:rsidP="00F77CD5">
            <w:pPr>
              <w:rPr>
                <w:spacing w:val="2"/>
              </w:rPr>
            </w:pPr>
            <w:r>
              <w:rPr>
                <w:spacing w:val="2"/>
              </w:rPr>
              <w:t xml:space="preserve">№ 9 </w:t>
            </w:r>
            <w:r w:rsidRPr="00E355EA">
              <w:t>Решение профессиональных задач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Default="00F77CD5" w:rsidP="00F77CD5">
            <w:pPr>
              <w:jc w:val="center"/>
            </w:pPr>
            <w:r>
              <w:t>2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13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AB272A" w:rsidRDefault="00F77CD5" w:rsidP="00F77CD5">
            <w:r>
              <w:t>10</w:t>
            </w:r>
          </w:p>
        </w:tc>
        <w:tc>
          <w:tcPr>
            <w:tcW w:w="2816" w:type="pct"/>
            <w:shd w:val="clear" w:color="auto" w:fill="auto"/>
          </w:tcPr>
          <w:p w:rsidR="00F77CD5" w:rsidRPr="00367051" w:rsidRDefault="003A0070" w:rsidP="00F77CD5">
            <w:r>
              <w:t>№ 10</w:t>
            </w:r>
            <w:r w:rsidR="00526ED5">
              <w:t xml:space="preserve"> Моделирование причесок для коррекции лица с высоким лбом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jc w:val="center"/>
            </w:pPr>
            <w:r>
              <w:t>2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13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AB272A" w:rsidRDefault="00F77CD5" w:rsidP="00F77CD5">
            <w:r>
              <w:t>11</w:t>
            </w:r>
          </w:p>
        </w:tc>
        <w:tc>
          <w:tcPr>
            <w:tcW w:w="2816" w:type="pct"/>
            <w:shd w:val="clear" w:color="auto" w:fill="auto"/>
          </w:tcPr>
          <w:p w:rsidR="00F77CD5" w:rsidRPr="00367051" w:rsidRDefault="003A0070" w:rsidP="00F77CD5">
            <w:r>
              <w:t>№11</w:t>
            </w:r>
            <w:r w:rsidR="00526ED5">
              <w:t xml:space="preserve"> Моделирование причесок для коррекции прямоугольного лица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jc w:val="center"/>
            </w:pPr>
            <w:r>
              <w:t>2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69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AB272A" w:rsidRDefault="00F77CD5" w:rsidP="00F77CD5">
            <w:r>
              <w:t>12</w:t>
            </w:r>
          </w:p>
        </w:tc>
        <w:tc>
          <w:tcPr>
            <w:tcW w:w="2816" w:type="pct"/>
            <w:shd w:val="clear" w:color="auto" w:fill="auto"/>
          </w:tcPr>
          <w:p w:rsidR="00F77CD5" w:rsidRPr="00AB272A" w:rsidRDefault="003A0070" w:rsidP="00F77CD5">
            <w:r>
              <w:rPr>
                <w:spacing w:val="2"/>
              </w:rPr>
              <w:t>№12</w:t>
            </w:r>
            <w:r w:rsidR="00526ED5">
              <w:t xml:space="preserve"> Моделирование причесок для коррекции треугольного лица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jc w:val="center"/>
            </w:pPr>
            <w:r>
              <w:t>2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67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AB272A" w:rsidRDefault="00F77CD5" w:rsidP="00F77CD5">
            <w:r>
              <w:t>13</w:t>
            </w:r>
          </w:p>
        </w:tc>
        <w:tc>
          <w:tcPr>
            <w:tcW w:w="2816" w:type="pct"/>
            <w:shd w:val="clear" w:color="auto" w:fill="auto"/>
          </w:tcPr>
          <w:p w:rsidR="00F77CD5" w:rsidRPr="00AB272A" w:rsidRDefault="003A0070" w:rsidP="00F77CD5">
            <w:r>
              <w:rPr>
                <w:spacing w:val="2"/>
              </w:rPr>
              <w:t>№13</w:t>
            </w:r>
            <w:r w:rsidR="00526ED5">
              <w:t xml:space="preserve"> Моделирование причесок для коррекции квадратного лица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jc w:val="center"/>
            </w:pPr>
            <w:r>
              <w:t>2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13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AB272A" w:rsidRDefault="00F77CD5" w:rsidP="00F77CD5">
            <w:r>
              <w:t>14</w:t>
            </w:r>
          </w:p>
        </w:tc>
        <w:tc>
          <w:tcPr>
            <w:tcW w:w="2816" w:type="pct"/>
            <w:shd w:val="clear" w:color="auto" w:fill="auto"/>
          </w:tcPr>
          <w:p w:rsidR="00F77CD5" w:rsidRPr="00AB272A" w:rsidRDefault="003A0070" w:rsidP="00F77CD5">
            <w:r>
              <w:t>№ 14</w:t>
            </w:r>
            <w:r w:rsidR="00F77CD5" w:rsidRPr="00367051">
              <w:t>.</w:t>
            </w:r>
            <w:r w:rsidR="00526ED5">
              <w:t xml:space="preserve"> Моделирование причесок для коррекции круглого лица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jc w:val="center"/>
            </w:pPr>
            <w:r>
              <w:t>2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13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Default="00F77CD5" w:rsidP="00F77CD5">
            <w:r>
              <w:t>15</w:t>
            </w:r>
          </w:p>
        </w:tc>
        <w:tc>
          <w:tcPr>
            <w:tcW w:w="2816" w:type="pct"/>
            <w:shd w:val="clear" w:color="auto" w:fill="auto"/>
          </w:tcPr>
          <w:p w:rsidR="00F77CD5" w:rsidRPr="00AB272A" w:rsidRDefault="003A0070" w:rsidP="00F77CD5">
            <w:r>
              <w:t>№ 15</w:t>
            </w:r>
            <w:r w:rsidR="009050D8">
              <w:t xml:space="preserve"> Моделирование причесок овального лица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jc w:val="center"/>
            </w:pPr>
            <w:r>
              <w:t>2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54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Default="00F77CD5" w:rsidP="00F77CD5">
            <w:pPr>
              <w:rPr>
                <w:b/>
              </w:rPr>
            </w:pPr>
            <w:r>
              <w:rPr>
                <w:b/>
              </w:rPr>
              <w:t>Контрольные работы: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DE5B5B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F77CD5" w:rsidRPr="0057022F" w:rsidTr="00912EEB">
        <w:trPr>
          <w:gridAfter w:val="1"/>
          <w:wAfter w:w="11" w:type="pct"/>
          <w:trHeight w:val="2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>
              <w:rPr>
                <w:b/>
              </w:rPr>
              <w:t>Самостоятельные работы: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19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2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>
              <w:t>Изучить  препараты и материалы различных фирм используемых в парикмахерских для выполнения различных причесок. Подготовить презентацию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4</w:t>
            </w:r>
          </w:p>
        </w:tc>
        <w:tc>
          <w:tcPr>
            <w:tcW w:w="641" w:type="pct"/>
            <w:gridSpan w:val="2"/>
            <w:vMerge w:val="restart"/>
            <w:shd w:val="clear" w:color="auto" w:fill="808080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4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530777" w:rsidRDefault="00F77CD5" w:rsidP="00F77CD5">
            <w:r>
              <w:t>Составить опорный конспект по теме: «Подготовительные и заключительные работы по обслуживанию клиентов»,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 w:rsidRPr="0057022F"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45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57022F" w:rsidRDefault="00F77CD5" w:rsidP="00F77CD5">
            <w:pPr>
              <w:rPr>
                <w:b/>
              </w:rPr>
            </w:pPr>
            <w:r>
              <w:t>Составит</w:t>
            </w:r>
            <w:proofErr w:type="gramStart"/>
            <w:r>
              <w:t>ь(</w:t>
            </w:r>
            <w:proofErr w:type="gramEnd"/>
            <w:r>
              <w:t xml:space="preserve"> ИТК) по теме: «Свадебная прическа»,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559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912EEB" w:rsidRDefault="00F77CD5" w:rsidP="00912EEB">
            <w:pPr>
              <w:ind w:left="-993"/>
            </w:pPr>
            <w:r>
              <w:rPr>
                <w:b/>
              </w:rPr>
              <w:t xml:space="preserve">: </w:t>
            </w:r>
            <w:r>
              <w:t>Состав</w:t>
            </w:r>
            <w:proofErr w:type="gramStart"/>
            <w:r>
              <w:t xml:space="preserve"> С</w:t>
            </w:r>
            <w:proofErr w:type="gramEnd"/>
            <w:r>
              <w:t>оставить тест по теме: «Инструменты и приспо</w:t>
            </w:r>
            <w:r w:rsidR="00A954C0">
              <w:t xml:space="preserve">собления для оформления </w:t>
            </w:r>
            <w:proofErr w:type="spellStart"/>
            <w:r w:rsidR="00A954C0">
              <w:t>причпри</w:t>
            </w:r>
            <w:proofErr w:type="spellEnd"/>
            <w:r w:rsidR="00A954C0">
              <w:t xml:space="preserve"> </w:t>
            </w:r>
            <w:r>
              <w:t xml:space="preserve">прически» 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57022F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54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714488" w:rsidRDefault="00F77CD5" w:rsidP="00F77CD5">
            <w:r>
              <w:t>Составить кроссворд по теме: «Средства для укладки волос»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261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11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CB2107" w:rsidRDefault="00F77CD5" w:rsidP="00F77CD5">
            <w:pPr>
              <w:pStyle w:val="af4"/>
              <w:tabs>
                <w:tab w:val="left" w:pos="993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t xml:space="preserve"> Подготовить презентацию по теме: «Типы лица и их особенности»,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4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54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12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CB2107" w:rsidRDefault="00F77CD5" w:rsidP="00F77CD5">
            <w:r>
              <w:t>Подготовить презентацию по теме: «Стиль и мода в искусстве прически»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3</w:t>
            </w:r>
          </w:p>
        </w:tc>
        <w:tc>
          <w:tcPr>
            <w:tcW w:w="641" w:type="pct"/>
            <w:gridSpan w:val="2"/>
            <w:vMerge/>
            <w:shd w:val="clear" w:color="auto" w:fill="808080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20"/>
        </w:trPr>
        <w:tc>
          <w:tcPr>
            <w:tcW w:w="1001" w:type="pct"/>
            <w:vMerge w:val="restart"/>
            <w:shd w:val="clear" w:color="auto" w:fill="auto"/>
          </w:tcPr>
          <w:p w:rsidR="00F77CD5" w:rsidRPr="00CB2107" w:rsidRDefault="00F77CD5" w:rsidP="00F77CD5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Учебная практика по теме  </w:t>
            </w:r>
            <w:r w:rsidRPr="00CB2107">
              <w:rPr>
                <w:rFonts w:eastAsia="Calibri"/>
                <w:b/>
                <w:bCs/>
              </w:rPr>
              <w:t xml:space="preserve"> «</w:t>
            </w:r>
            <w:r w:rsidRPr="00CB2107">
              <w:rPr>
                <w:b/>
                <w:bCs/>
              </w:rPr>
              <w:t xml:space="preserve"> Технология модельной прически</w:t>
            </w:r>
            <w:r w:rsidRPr="00CB2107">
              <w:rPr>
                <w:rFonts w:eastAsia="Calibri"/>
                <w:b/>
                <w:bCs/>
              </w:rPr>
              <w:t>»</w:t>
            </w: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046F10" w:rsidRDefault="00F77CD5" w:rsidP="00F77CD5">
            <w:pPr>
              <w:rPr>
                <w:b/>
              </w:rPr>
            </w:pPr>
            <w:r w:rsidRPr="00046F10">
              <w:rPr>
                <w:b/>
              </w:rPr>
              <w:t>Виды работ: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484724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102</w:t>
            </w:r>
          </w:p>
        </w:tc>
        <w:tc>
          <w:tcPr>
            <w:tcW w:w="641" w:type="pct"/>
            <w:gridSpan w:val="2"/>
            <w:shd w:val="clear" w:color="auto" w:fill="FFFFFF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278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1-2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57022F" w:rsidRDefault="00F77CD5" w:rsidP="00F77CD5">
            <w:r>
              <w:t>Выполнение повседневной прически на средние волосы с применением накладных валиков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4702E4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12</w:t>
            </w:r>
          </w:p>
        </w:tc>
        <w:tc>
          <w:tcPr>
            <w:tcW w:w="641" w:type="pct"/>
            <w:gridSpan w:val="2"/>
            <w:vMerge w:val="restart"/>
            <w:shd w:val="clear" w:color="auto" w:fill="FFFFFF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20"/>
        </w:trPr>
        <w:tc>
          <w:tcPr>
            <w:tcW w:w="1001" w:type="pct"/>
            <w:vMerge w:val="restart"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3-4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57022F" w:rsidRDefault="00F77CD5" w:rsidP="00F77CD5">
            <w:r w:rsidRPr="0057022F">
              <w:t>Выполнение торжественной прически на коротких волосах (с применением декоративных украшений).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4702E4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12</w:t>
            </w:r>
          </w:p>
        </w:tc>
        <w:tc>
          <w:tcPr>
            <w:tcW w:w="641" w:type="pct"/>
            <w:gridSpan w:val="2"/>
            <w:vMerge/>
            <w:shd w:val="clear" w:color="auto" w:fill="FFFFFF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2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5-6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57022F" w:rsidRDefault="00F77CD5" w:rsidP="00F77CD5">
            <w:r>
              <w:t>Выполнение праздничной прически на средних волосах с элементами: волна,  кудри, валик.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4702E4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12</w:t>
            </w:r>
          </w:p>
        </w:tc>
        <w:tc>
          <w:tcPr>
            <w:tcW w:w="641" w:type="pct"/>
            <w:gridSpan w:val="2"/>
            <w:vMerge/>
            <w:shd w:val="clear" w:color="auto" w:fill="FFFFFF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2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7-8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57022F" w:rsidRDefault="00F77CD5" w:rsidP="00F77CD5">
            <w:r w:rsidRPr="0057022F">
              <w:t>Выполнение  вечерней прически, с использованием основных элементов: кок, валик, ракушка (с применением постижерных изделий).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4702E4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12</w:t>
            </w:r>
          </w:p>
        </w:tc>
        <w:tc>
          <w:tcPr>
            <w:tcW w:w="641" w:type="pct"/>
            <w:gridSpan w:val="2"/>
            <w:vMerge/>
            <w:shd w:val="clear" w:color="auto" w:fill="FFFFFF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2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9-10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57022F" w:rsidRDefault="00F77CD5" w:rsidP="00F77CD5">
            <w:r w:rsidRPr="0057022F">
              <w:t>Выполнение  прически для невесты, с использованием основных элементов: волны, локоны, кудри (с применением декоративных украшений).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4702E4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12</w:t>
            </w:r>
          </w:p>
        </w:tc>
        <w:tc>
          <w:tcPr>
            <w:tcW w:w="641" w:type="pct"/>
            <w:gridSpan w:val="2"/>
            <w:vMerge/>
            <w:shd w:val="clear" w:color="auto" w:fill="FFFFFF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2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11-12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57022F" w:rsidRDefault="00F77CD5" w:rsidP="00F77CD5">
            <w:r>
              <w:t>Выполнение  нарядной прически с основными элементами: валик,  коса, волна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4702E4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12</w:t>
            </w:r>
          </w:p>
        </w:tc>
        <w:tc>
          <w:tcPr>
            <w:tcW w:w="641" w:type="pct"/>
            <w:gridSpan w:val="2"/>
            <w:vMerge/>
            <w:shd w:val="clear" w:color="auto" w:fill="FFFFFF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20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13-14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57022F" w:rsidRDefault="00F77CD5" w:rsidP="00F77CD5">
            <w:r w:rsidRPr="0057022F">
              <w:t>Выполнение  прически для невесты, с использованием основных</w:t>
            </w:r>
            <w:r>
              <w:t xml:space="preserve"> элементов: волны, ракушка, валик </w:t>
            </w:r>
            <w:r w:rsidRPr="0057022F">
              <w:t xml:space="preserve"> (с применением постижерных изделий).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4702E4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12</w:t>
            </w:r>
          </w:p>
        </w:tc>
        <w:tc>
          <w:tcPr>
            <w:tcW w:w="641" w:type="pct"/>
            <w:gridSpan w:val="2"/>
            <w:vMerge/>
            <w:shd w:val="clear" w:color="auto" w:fill="FFFFFF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413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Pr="0057022F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15-16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57022F" w:rsidRDefault="00F77CD5" w:rsidP="00F77CD5">
            <w:r w:rsidRPr="0057022F">
              <w:t>Выполнение</w:t>
            </w:r>
            <w:r>
              <w:t xml:space="preserve"> праздничной</w:t>
            </w:r>
            <w:r w:rsidRPr="0057022F">
              <w:t xml:space="preserve"> прически на длинных волосах, с использованием основных элементов: хвосты, букли</w:t>
            </w:r>
            <w:r>
              <w:t xml:space="preserve">, жгут </w:t>
            </w:r>
            <w:r w:rsidRPr="0057022F">
              <w:t xml:space="preserve"> (с применением постижерных изделий).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4702E4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12</w:t>
            </w:r>
          </w:p>
        </w:tc>
        <w:tc>
          <w:tcPr>
            <w:tcW w:w="641" w:type="pct"/>
            <w:gridSpan w:val="2"/>
            <w:vMerge/>
            <w:shd w:val="clear" w:color="auto" w:fill="FFFFFF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trHeight w:val="413"/>
        </w:trPr>
        <w:tc>
          <w:tcPr>
            <w:tcW w:w="1001" w:type="pct"/>
            <w:vMerge/>
            <w:shd w:val="clear" w:color="auto" w:fill="auto"/>
          </w:tcPr>
          <w:p w:rsidR="00F77CD5" w:rsidRPr="0057022F" w:rsidRDefault="00F77CD5" w:rsidP="00F77CD5">
            <w:pPr>
              <w:rPr>
                <w:rFonts w:eastAsia="Calibri"/>
                <w:bCs/>
                <w:i/>
              </w:rPr>
            </w:pPr>
          </w:p>
        </w:tc>
        <w:tc>
          <w:tcPr>
            <w:tcW w:w="230" w:type="pct"/>
            <w:shd w:val="clear" w:color="auto" w:fill="auto"/>
          </w:tcPr>
          <w:p w:rsidR="00F77CD5" w:rsidRDefault="00F77CD5" w:rsidP="00F77CD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17</w:t>
            </w:r>
          </w:p>
        </w:tc>
        <w:tc>
          <w:tcPr>
            <w:tcW w:w="2827" w:type="pct"/>
            <w:gridSpan w:val="2"/>
            <w:shd w:val="clear" w:color="auto" w:fill="auto"/>
          </w:tcPr>
          <w:p w:rsidR="00F77CD5" w:rsidRPr="0057022F" w:rsidRDefault="00F77CD5" w:rsidP="00F77CD5">
            <w:r>
              <w:t>Выполнение свадебной прически на волосах средней длины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Default="00F77CD5" w:rsidP="00F77CD5">
            <w:pPr>
              <w:pStyle w:val="af2"/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6</w:t>
            </w:r>
          </w:p>
        </w:tc>
        <w:tc>
          <w:tcPr>
            <w:tcW w:w="641" w:type="pct"/>
            <w:gridSpan w:val="2"/>
            <w:shd w:val="clear" w:color="auto" w:fill="FFFFFF"/>
          </w:tcPr>
          <w:p w:rsidR="00F77CD5" w:rsidRPr="0057022F" w:rsidRDefault="00F77CD5" w:rsidP="00F77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280"/>
        </w:trPr>
        <w:tc>
          <w:tcPr>
            <w:tcW w:w="1001" w:type="pct"/>
            <w:vMerge w:val="restart"/>
            <w:shd w:val="clear" w:color="auto" w:fill="auto"/>
          </w:tcPr>
          <w:p w:rsidR="00F77CD5" w:rsidRPr="00997F33" w:rsidRDefault="00F77CD5" w:rsidP="00F77CD5">
            <w:pPr>
              <w:rPr>
                <w:rFonts w:eastAsia="Calibri"/>
                <w:b/>
              </w:rPr>
            </w:pPr>
            <w:r w:rsidRPr="00997F33">
              <w:rPr>
                <w:rFonts w:eastAsia="Calibri"/>
                <w:b/>
              </w:rPr>
              <w:lastRenderedPageBreak/>
              <w:t>Производственная практика</w:t>
            </w:r>
            <w:r>
              <w:rPr>
                <w:rFonts w:eastAsia="Calibri"/>
                <w:b/>
              </w:rPr>
              <w:t xml:space="preserve"> по ПМ 04  «Оформление причесок»</w:t>
            </w: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BF315E" w:rsidRDefault="00F77CD5" w:rsidP="00F77CD5">
            <w:pPr>
              <w:pStyle w:val="af2"/>
              <w:spacing w:after="0"/>
              <w:jc w:val="left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Виды работ: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BF315E" w:rsidRDefault="00F77CD5" w:rsidP="00F77CD5">
            <w:pPr>
              <w:pStyle w:val="af2"/>
              <w:spacing w:after="0"/>
              <w:jc w:val="left"/>
              <w:rPr>
                <w:rFonts w:ascii="Times New Roman" w:eastAsia="Calibri" w:hAnsi="Times New Roman"/>
                <w:b/>
                <w:bCs/>
              </w:rPr>
            </w:pPr>
            <w:r w:rsidRPr="00927C46">
              <w:rPr>
                <w:rFonts w:ascii="Times New Roman" w:eastAsia="Calibri" w:hAnsi="Times New Roman"/>
                <w:b/>
                <w:bCs/>
              </w:rPr>
              <w:t>252</w:t>
            </w:r>
          </w:p>
        </w:tc>
        <w:tc>
          <w:tcPr>
            <w:tcW w:w="641" w:type="pct"/>
            <w:gridSpan w:val="2"/>
            <w:shd w:val="clear" w:color="auto" w:fill="FFFFFF"/>
          </w:tcPr>
          <w:p w:rsidR="00F77CD5" w:rsidRPr="00927C46" w:rsidRDefault="00F77CD5" w:rsidP="00F77CD5">
            <w:pPr>
              <w:pStyle w:val="af2"/>
              <w:rPr>
                <w:rFonts w:ascii="Times New Roman" w:eastAsia="Calibri" w:hAnsi="Times New Roman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100"/>
        </w:trPr>
        <w:tc>
          <w:tcPr>
            <w:tcW w:w="1001" w:type="pct"/>
            <w:vMerge/>
            <w:shd w:val="clear" w:color="auto" w:fill="auto"/>
          </w:tcPr>
          <w:p w:rsidR="00F77CD5" w:rsidRPr="00997F33" w:rsidRDefault="00F77CD5" w:rsidP="00F77CD5">
            <w:pPr>
              <w:rPr>
                <w:rFonts w:eastAsia="Calibri"/>
                <w:b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 w:rsidRPr="0060037B">
              <w:t>Выполнение причесок с элементами «пробор», « коса»,  «жгут»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>
              <w:t>24</w:t>
            </w:r>
          </w:p>
        </w:tc>
        <w:tc>
          <w:tcPr>
            <w:tcW w:w="641" w:type="pct"/>
            <w:gridSpan w:val="2"/>
            <w:vMerge w:val="restart"/>
            <w:shd w:val="clear" w:color="auto" w:fill="BFBFBF"/>
          </w:tcPr>
          <w:p w:rsidR="00F77CD5" w:rsidRDefault="00F77CD5" w:rsidP="00F77CD5">
            <w:pPr>
              <w:rPr>
                <w:rFonts w:eastAsia="Calibri"/>
                <w:b/>
                <w:bCs/>
              </w:rPr>
            </w:pPr>
          </w:p>
          <w:p w:rsidR="00F77CD5" w:rsidRPr="0057022F" w:rsidRDefault="00F77CD5" w:rsidP="00F77CD5">
            <w:pPr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85"/>
        </w:trPr>
        <w:tc>
          <w:tcPr>
            <w:tcW w:w="1001" w:type="pct"/>
            <w:vMerge/>
            <w:shd w:val="clear" w:color="auto" w:fill="auto"/>
          </w:tcPr>
          <w:p w:rsidR="00F77CD5" w:rsidRPr="00997F33" w:rsidRDefault="00F77CD5" w:rsidP="00F77CD5">
            <w:pPr>
              <w:rPr>
                <w:rFonts w:eastAsia="Calibri"/>
                <w:b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 w:rsidRPr="0060037B">
              <w:t>Выполнение причесок с элементами «конский хвост», «волна», «локон»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>
              <w:t>24</w:t>
            </w:r>
          </w:p>
        </w:tc>
        <w:tc>
          <w:tcPr>
            <w:tcW w:w="641" w:type="pct"/>
            <w:gridSpan w:val="2"/>
            <w:vMerge/>
            <w:shd w:val="clear" w:color="auto" w:fill="BFBFBF"/>
          </w:tcPr>
          <w:p w:rsidR="00F77CD5" w:rsidRPr="0057022F" w:rsidRDefault="00F77CD5" w:rsidP="00F77CD5">
            <w:pPr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85"/>
        </w:trPr>
        <w:tc>
          <w:tcPr>
            <w:tcW w:w="1001" w:type="pct"/>
            <w:vMerge/>
            <w:shd w:val="clear" w:color="auto" w:fill="auto"/>
          </w:tcPr>
          <w:p w:rsidR="00F77CD5" w:rsidRPr="00997F33" w:rsidRDefault="00F77CD5" w:rsidP="00F77CD5">
            <w:pPr>
              <w:rPr>
                <w:rFonts w:eastAsia="Calibri"/>
                <w:b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 w:rsidRPr="0060037B">
              <w:t>Выполнение причесок с элементами «Букли», «Валик», «Ракушка»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>
              <w:t>24</w:t>
            </w:r>
          </w:p>
        </w:tc>
        <w:tc>
          <w:tcPr>
            <w:tcW w:w="641" w:type="pct"/>
            <w:gridSpan w:val="2"/>
            <w:vMerge/>
            <w:shd w:val="clear" w:color="auto" w:fill="BFBFBF"/>
          </w:tcPr>
          <w:p w:rsidR="00F77CD5" w:rsidRPr="0057022F" w:rsidRDefault="00F77CD5" w:rsidP="00F77CD5">
            <w:pPr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85"/>
        </w:trPr>
        <w:tc>
          <w:tcPr>
            <w:tcW w:w="1001" w:type="pct"/>
            <w:vMerge/>
            <w:shd w:val="clear" w:color="auto" w:fill="auto"/>
          </w:tcPr>
          <w:p w:rsidR="00F77CD5" w:rsidRPr="00997F33" w:rsidRDefault="00F77CD5" w:rsidP="00F77CD5">
            <w:pPr>
              <w:rPr>
                <w:rFonts w:eastAsia="Calibri"/>
                <w:b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 w:rsidRPr="00882958">
              <w:t>Выполнение причесок с элементами «Кок», «Каракулевый жгут»</w:t>
            </w:r>
            <w:r>
              <w:t>, «Узел»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>
              <w:t>24</w:t>
            </w:r>
          </w:p>
        </w:tc>
        <w:tc>
          <w:tcPr>
            <w:tcW w:w="641" w:type="pct"/>
            <w:gridSpan w:val="2"/>
            <w:vMerge/>
            <w:shd w:val="clear" w:color="auto" w:fill="BFBFBF"/>
          </w:tcPr>
          <w:p w:rsidR="00F77CD5" w:rsidRPr="0057022F" w:rsidRDefault="00F77CD5" w:rsidP="00F77CD5">
            <w:pPr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85"/>
        </w:trPr>
        <w:tc>
          <w:tcPr>
            <w:tcW w:w="1001" w:type="pct"/>
            <w:vMerge/>
            <w:shd w:val="clear" w:color="auto" w:fill="auto"/>
          </w:tcPr>
          <w:p w:rsidR="00F77CD5" w:rsidRPr="00997F33" w:rsidRDefault="00F77CD5" w:rsidP="00F77CD5">
            <w:pPr>
              <w:rPr>
                <w:rFonts w:eastAsia="Calibri"/>
                <w:b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 w:rsidRPr="00B61BC4">
              <w:t>Выполнение  вечерней прически, с использованием основных элементов: кок, валик, ракушка (с применением постижерных изделий)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>
              <w:t>24</w:t>
            </w:r>
          </w:p>
        </w:tc>
        <w:tc>
          <w:tcPr>
            <w:tcW w:w="641" w:type="pct"/>
            <w:gridSpan w:val="2"/>
            <w:vMerge/>
            <w:shd w:val="clear" w:color="auto" w:fill="BFBFBF"/>
          </w:tcPr>
          <w:p w:rsidR="00F77CD5" w:rsidRPr="0057022F" w:rsidRDefault="00F77CD5" w:rsidP="00F77CD5">
            <w:pPr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85"/>
        </w:trPr>
        <w:tc>
          <w:tcPr>
            <w:tcW w:w="1001" w:type="pct"/>
            <w:vMerge/>
            <w:shd w:val="clear" w:color="auto" w:fill="auto"/>
          </w:tcPr>
          <w:p w:rsidR="00F77CD5" w:rsidRPr="00997F33" w:rsidRDefault="00F77CD5" w:rsidP="00F77CD5">
            <w:pPr>
              <w:rPr>
                <w:rFonts w:eastAsia="Calibri"/>
                <w:b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 w:rsidRPr="00B61BC4">
              <w:t>Выполнение  прически для невесты, с использованием основных элементов: волны, локоны, кудри (с применением декоративных украшений)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>
              <w:t>24</w:t>
            </w:r>
          </w:p>
        </w:tc>
        <w:tc>
          <w:tcPr>
            <w:tcW w:w="641" w:type="pct"/>
            <w:gridSpan w:val="2"/>
            <w:vMerge/>
            <w:shd w:val="clear" w:color="auto" w:fill="BFBFBF"/>
          </w:tcPr>
          <w:p w:rsidR="00F77CD5" w:rsidRPr="0057022F" w:rsidRDefault="00F77CD5" w:rsidP="00F77CD5">
            <w:pPr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85"/>
        </w:trPr>
        <w:tc>
          <w:tcPr>
            <w:tcW w:w="1001" w:type="pct"/>
            <w:vMerge/>
            <w:shd w:val="clear" w:color="auto" w:fill="auto"/>
          </w:tcPr>
          <w:p w:rsidR="00F77CD5" w:rsidRPr="00997F33" w:rsidRDefault="00F77CD5" w:rsidP="00F77CD5">
            <w:pPr>
              <w:rPr>
                <w:rFonts w:eastAsia="Calibri"/>
                <w:b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 w:rsidRPr="00B61BC4">
              <w:t>Выполнение  прически для невесты, с использованием основных элементов: волны, ракушка, валик  (с применением постижерных изделий)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>
              <w:t>24</w:t>
            </w:r>
          </w:p>
        </w:tc>
        <w:tc>
          <w:tcPr>
            <w:tcW w:w="641" w:type="pct"/>
            <w:gridSpan w:val="2"/>
            <w:vMerge/>
            <w:shd w:val="clear" w:color="auto" w:fill="BFBFBF"/>
          </w:tcPr>
          <w:p w:rsidR="00F77CD5" w:rsidRPr="0057022F" w:rsidRDefault="00F77CD5" w:rsidP="00F77CD5">
            <w:pPr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85"/>
        </w:trPr>
        <w:tc>
          <w:tcPr>
            <w:tcW w:w="1001" w:type="pct"/>
            <w:vMerge/>
            <w:shd w:val="clear" w:color="auto" w:fill="auto"/>
          </w:tcPr>
          <w:p w:rsidR="00F77CD5" w:rsidRPr="00997F33" w:rsidRDefault="00F77CD5" w:rsidP="00F77CD5">
            <w:pPr>
              <w:rPr>
                <w:rFonts w:eastAsia="Calibri"/>
                <w:b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 w:rsidRPr="00B61BC4">
              <w:t>Выполнение повседневных  причесок с моделирующими элементами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>
              <w:t>24</w:t>
            </w:r>
          </w:p>
        </w:tc>
        <w:tc>
          <w:tcPr>
            <w:tcW w:w="641" w:type="pct"/>
            <w:gridSpan w:val="2"/>
            <w:vMerge/>
            <w:shd w:val="clear" w:color="auto" w:fill="BFBFBF"/>
          </w:tcPr>
          <w:p w:rsidR="00F77CD5" w:rsidRPr="0057022F" w:rsidRDefault="00F77CD5" w:rsidP="00F77CD5">
            <w:pPr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85"/>
        </w:trPr>
        <w:tc>
          <w:tcPr>
            <w:tcW w:w="1001" w:type="pct"/>
            <w:vMerge/>
            <w:shd w:val="clear" w:color="auto" w:fill="auto"/>
          </w:tcPr>
          <w:p w:rsidR="00F77CD5" w:rsidRPr="00997F33" w:rsidRDefault="00F77CD5" w:rsidP="00F77CD5">
            <w:pPr>
              <w:rPr>
                <w:rFonts w:eastAsia="Calibri"/>
                <w:b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 w:rsidRPr="00B61BC4">
              <w:t>Выполнение торжественных причесок с моделирующими элементами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>
              <w:t>24</w:t>
            </w:r>
          </w:p>
        </w:tc>
        <w:tc>
          <w:tcPr>
            <w:tcW w:w="641" w:type="pct"/>
            <w:gridSpan w:val="2"/>
            <w:vMerge/>
            <w:shd w:val="clear" w:color="auto" w:fill="BFBFBF"/>
          </w:tcPr>
          <w:p w:rsidR="00F77CD5" w:rsidRPr="0057022F" w:rsidRDefault="00F77CD5" w:rsidP="00F77CD5">
            <w:pPr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317"/>
        </w:trPr>
        <w:tc>
          <w:tcPr>
            <w:tcW w:w="1001" w:type="pct"/>
            <w:vMerge/>
            <w:shd w:val="clear" w:color="auto" w:fill="auto"/>
          </w:tcPr>
          <w:p w:rsidR="00F77CD5" w:rsidRPr="00997F33" w:rsidRDefault="00F77CD5" w:rsidP="00F77CD5">
            <w:pPr>
              <w:rPr>
                <w:rFonts w:eastAsia="Calibri"/>
                <w:b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 w:rsidRPr="00B61BC4">
              <w:rPr>
                <w:iCs/>
              </w:rPr>
              <w:t>Освоение современных технологических процессов выполнения  оформления причесок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Pr="0060037B" w:rsidRDefault="00F77CD5" w:rsidP="00F77CD5">
            <w:pPr>
              <w:jc w:val="both"/>
            </w:pPr>
            <w:r>
              <w:t>36</w:t>
            </w:r>
          </w:p>
        </w:tc>
        <w:tc>
          <w:tcPr>
            <w:tcW w:w="641" w:type="pct"/>
            <w:gridSpan w:val="2"/>
            <w:vMerge/>
            <w:shd w:val="clear" w:color="auto" w:fill="BFBFBF"/>
          </w:tcPr>
          <w:p w:rsidR="00F77CD5" w:rsidRPr="0057022F" w:rsidRDefault="00F77CD5" w:rsidP="00F77CD5">
            <w:pPr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317"/>
        </w:trPr>
        <w:tc>
          <w:tcPr>
            <w:tcW w:w="1001" w:type="pct"/>
            <w:vMerge/>
            <w:shd w:val="clear" w:color="auto" w:fill="auto"/>
          </w:tcPr>
          <w:p w:rsidR="00F77CD5" w:rsidRPr="00997F33" w:rsidRDefault="00F77CD5" w:rsidP="00F77CD5">
            <w:pPr>
              <w:rPr>
                <w:rFonts w:eastAsia="Calibri"/>
                <w:b/>
              </w:rPr>
            </w:pPr>
          </w:p>
        </w:tc>
        <w:tc>
          <w:tcPr>
            <w:tcW w:w="3046" w:type="pct"/>
            <w:gridSpan w:val="2"/>
            <w:shd w:val="clear" w:color="auto" w:fill="auto"/>
          </w:tcPr>
          <w:p w:rsidR="00F77CD5" w:rsidRPr="00B61BC4" w:rsidRDefault="00F77CD5" w:rsidP="00F77CD5">
            <w:pPr>
              <w:jc w:val="both"/>
              <w:rPr>
                <w:iCs/>
              </w:rPr>
            </w:pPr>
            <w:r w:rsidRPr="00D42497">
              <w:rPr>
                <w:rFonts w:eastAsia="Calibri"/>
                <w:b/>
                <w:bCs/>
              </w:rPr>
              <w:t>Итоговая аттестация в форме экзамен</w:t>
            </w:r>
            <w:proofErr w:type="gramStart"/>
            <w:r w:rsidRPr="00D42497">
              <w:rPr>
                <w:rFonts w:eastAsia="Calibri"/>
                <w:b/>
                <w:bCs/>
              </w:rPr>
              <w:t>а(</w:t>
            </w:r>
            <w:proofErr w:type="gramEnd"/>
            <w:r w:rsidRPr="00D42497">
              <w:rPr>
                <w:rFonts w:eastAsia="Calibri"/>
                <w:b/>
                <w:bCs/>
              </w:rPr>
              <w:t>квалификационного)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F77CD5" w:rsidRDefault="00F77CD5" w:rsidP="00F77CD5">
            <w:pPr>
              <w:jc w:val="both"/>
            </w:pPr>
          </w:p>
        </w:tc>
        <w:tc>
          <w:tcPr>
            <w:tcW w:w="641" w:type="pct"/>
            <w:gridSpan w:val="2"/>
            <w:vMerge/>
            <w:shd w:val="clear" w:color="auto" w:fill="BFBFBF"/>
          </w:tcPr>
          <w:p w:rsidR="00F77CD5" w:rsidRPr="0057022F" w:rsidRDefault="00F77CD5" w:rsidP="00F77CD5">
            <w:pPr>
              <w:rPr>
                <w:rFonts w:eastAsia="Calibri"/>
                <w:b/>
                <w:bCs/>
              </w:rPr>
            </w:pPr>
          </w:p>
        </w:tc>
      </w:tr>
      <w:tr w:rsidR="00F77CD5" w:rsidRPr="0057022F" w:rsidTr="00912EEB">
        <w:trPr>
          <w:gridAfter w:val="1"/>
          <w:wAfter w:w="11" w:type="pct"/>
          <w:trHeight w:val="412"/>
        </w:trPr>
        <w:tc>
          <w:tcPr>
            <w:tcW w:w="100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77CD5" w:rsidRPr="00997F33" w:rsidRDefault="00F77CD5" w:rsidP="00F77CD5">
            <w:pPr>
              <w:rPr>
                <w:rFonts w:eastAsia="Calibri"/>
                <w:b/>
              </w:rPr>
            </w:pPr>
          </w:p>
        </w:tc>
        <w:tc>
          <w:tcPr>
            <w:tcW w:w="3347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77CD5" w:rsidRPr="00BF315E" w:rsidRDefault="00407FC8" w:rsidP="00F77CD5">
            <w:pPr>
              <w:pStyle w:val="af2"/>
              <w:tabs>
                <w:tab w:val="right" w:pos="9665"/>
              </w:tabs>
              <w:spacing w:after="0"/>
              <w:jc w:val="left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ИТОГО:</w:t>
            </w:r>
            <w:r>
              <w:rPr>
                <w:rFonts w:ascii="Times New Roman" w:eastAsia="Calibri" w:hAnsi="Times New Roman"/>
                <w:b/>
                <w:bCs/>
              </w:rPr>
              <w:tab/>
              <w:t>525</w:t>
            </w:r>
            <w:r w:rsidR="00F77CD5">
              <w:rPr>
                <w:rFonts w:ascii="Times New Roman" w:eastAsia="Calibri" w:hAnsi="Times New Roman"/>
                <w:b/>
                <w:bCs/>
              </w:rPr>
              <w:t xml:space="preserve"> часов</w:t>
            </w:r>
          </w:p>
        </w:tc>
        <w:tc>
          <w:tcPr>
            <w:tcW w:w="641" w:type="pct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F77CD5" w:rsidRPr="0057022F" w:rsidRDefault="00F77CD5" w:rsidP="00F77CD5">
            <w:pPr>
              <w:pStyle w:val="af2"/>
              <w:rPr>
                <w:rFonts w:eastAsia="Calibri"/>
                <w:b/>
                <w:bCs/>
              </w:rPr>
            </w:pPr>
          </w:p>
        </w:tc>
      </w:tr>
    </w:tbl>
    <w:p w:rsidR="008421E4" w:rsidRDefault="008421E4" w:rsidP="008421E4">
      <w:pPr>
        <w:sectPr w:rsidR="008421E4" w:rsidSect="00912EEB">
          <w:pgSz w:w="16838" w:h="11906" w:orient="landscape"/>
          <w:pgMar w:top="995" w:right="1134" w:bottom="851" w:left="1134" w:header="709" w:footer="294" w:gutter="0"/>
          <w:cols w:space="708"/>
          <w:titlePg/>
          <w:docGrid w:linePitch="360"/>
        </w:sectPr>
      </w:pPr>
    </w:p>
    <w:p w:rsidR="00190B27" w:rsidRPr="0057022F" w:rsidRDefault="00190B27" w:rsidP="00912EEB">
      <w:pPr>
        <w:jc w:val="center"/>
        <w:rPr>
          <w:b/>
          <w:caps/>
        </w:rPr>
      </w:pPr>
      <w:r w:rsidRPr="0057022F">
        <w:rPr>
          <w:b/>
          <w:caps/>
        </w:rPr>
        <w:lastRenderedPageBreak/>
        <w:t>4. условия реализации</w:t>
      </w:r>
      <w:r w:rsidR="00ED1C6B">
        <w:rPr>
          <w:b/>
          <w:caps/>
        </w:rPr>
        <w:t xml:space="preserve"> проограммы </w:t>
      </w:r>
      <w:r w:rsidRPr="0057022F">
        <w:rPr>
          <w:b/>
          <w:caps/>
        </w:rPr>
        <w:t xml:space="preserve"> ПРОФЕССИОНАЛЬНОГО МОДУЛЯ</w:t>
      </w:r>
    </w:p>
    <w:p w:rsidR="00190B27" w:rsidRPr="0057022F" w:rsidRDefault="00190B27" w:rsidP="00190B27"/>
    <w:p w:rsidR="00190B27" w:rsidRPr="0057022F" w:rsidRDefault="00190B27" w:rsidP="00190B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57022F">
        <w:rPr>
          <w:b/>
        </w:rPr>
        <w:t>4.1</w:t>
      </w:r>
      <w:r w:rsidR="00F5323A">
        <w:rPr>
          <w:b/>
          <w:bCs/>
        </w:rPr>
        <w:t xml:space="preserve"> Материально-техническое обеспечение:</w:t>
      </w:r>
    </w:p>
    <w:p w:rsidR="007766CA" w:rsidRPr="005B4401" w:rsidRDefault="007766CA" w:rsidP="007766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</w:rPr>
      </w:pPr>
      <w:r>
        <w:t xml:space="preserve"> </w:t>
      </w:r>
      <w:r w:rsidRPr="005B4401">
        <w:t>Реализация программы модуля осуществл</w:t>
      </w:r>
      <w:r>
        <w:t>яется  в учебном кабинете № 209</w:t>
      </w:r>
      <w:r w:rsidRPr="005B4401">
        <w:t xml:space="preserve"> (26 посадочных мест)  и парикмахерской </w:t>
      </w:r>
      <w:r>
        <w:t xml:space="preserve"> - мастерской №211</w:t>
      </w:r>
      <w:r w:rsidRPr="005B4401">
        <w:t xml:space="preserve"> (20 рабочих мест);  </w:t>
      </w:r>
    </w:p>
    <w:p w:rsidR="00190B27" w:rsidRPr="0057022F" w:rsidRDefault="00190B27" w:rsidP="00190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7022F">
        <w:rPr>
          <w:bCs/>
        </w:rPr>
        <w:t xml:space="preserve">Оборудование учебного кабинета </w:t>
      </w:r>
      <w:r w:rsidR="00921BC6" w:rsidRPr="0057022F">
        <w:rPr>
          <w:bCs/>
        </w:rPr>
        <w:t>и рабочих мест</w:t>
      </w:r>
      <w:r w:rsidRPr="0057022F">
        <w:t>:</w:t>
      </w:r>
    </w:p>
    <w:p w:rsidR="00190B27" w:rsidRPr="0057022F" w:rsidRDefault="00F5323A" w:rsidP="00190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-аудиторная доска,</w:t>
      </w:r>
      <w:r w:rsidR="00ED088A">
        <w:t xml:space="preserve"> набор </w:t>
      </w:r>
      <w:r w:rsidR="00190B27" w:rsidRPr="0057022F">
        <w:t xml:space="preserve"> приспособлений для крепления;</w:t>
      </w:r>
    </w:p>
    <w:p w:rsidR="00190B27" w:rsidRPr="0057022F" w:rsidRDefault="00190B27" w:rsidP="00190B27">
      <w:pPr>
        <w:pStyle w:val="24"/>
        <w:tabs>
          <w:tab w:val="left" w:pos="0"/>
        </w:tabs>
        <w:spacing w:after="0" w:line="240" w:lineRule="auto"/>
        <w:ind w:firstLine="539"/>
        <w:rPr>
          <w:bCs/>
        </w:rPr>
      </w:pPr>
      <w:r w:rsidRPr="0057022F">
        <w:rPr>
          <w:bCs/>
        </w:rPr>
        <w:t>- автоматизированное рабочее место преподавателя;</w:t>
      </w:r>
    </w:p>
    <w:p w:rsidR="00190B27" w:rsidRPr="0057022F" w:rsidRDefault="00190B27" w:rsidP="00190B27">
      <w:pPr>
        <w:pStyle w:val="24"/>
        <w:tabs>
          <w:tab w:val="left" w:pos="0"/>
        </w:tabs>
        <w:spacing w:after="0" w:line="240" w:lineRule="auto"/>
        <w:ind w:firstLine="539"/>
        <w:rPr>
          <w:bCs/>
        </w:rPr>
      </w:pPr>
      <w:r w:rsidRPr="0057022F">
        <w:rPr>
          <w:bCs/>
        </w:rPr>
        <w:t xml:space="preserve">- компьютер с лицензионным программным обеспечением; </w:t>
      </w:r>
    </w:p>
    <w:p w:rsidR="001C3EA6" w:rsidRDefault="00190B27" w:rsidP="00190B27">
      <w:pPr>
        <w:pStyle w:val="24"/>
        <w:tabs>
          <w:tab w:val="left" w:pos="0"/>
        </w:tabs>
        <w:spacing w:after="0" w:line="240" w:lineRule="auto"/>
        <w:ind w:firstLine="539"/>
        <w:rPr>
          <w:bCs/>
        </w:rPr>
      </w:pPr>
      <w:r w:rsidRPr="0057022F">
        <w:rPr>
          <w:bCs/>
        </w:rPr>
        <w:t xml:space="preserve">- </w:t>
      </w:r>
      <w:proofErr w:type="spellStart"/>
      <w:r w:rsidRPr="0057022F">
        <w:rPr>
          <w:bCs/>
        </w:rPr>
        <w:t>мультимедиапроектор</w:t>
      </w:r>
      <w:proofErr w:type="spellEnd"/>
      <w:r w:rsidRPr="0057022F">
        <w:rPr>
          <w:bCs/>
        </w:rPr>
        <w:t xml:space="preserve">, экран; цифровые образовательные ресурсы с  конкурсными работами, обучающими семинарами, </w:t>
      </w:r>
    </w:p>
    <w:p w:rsidR="00190B27" w:rsidRPr="0057022F" w:rsidRDefault="00190B27" w:rsidP="00190B27">
      <w:pPr>
        <w:pStyle w:val="24"/>
        <w:tabs>
          <w:tab w:val="left" w:pos="0"/>
        </w:tabs>
        <w:spacing w:after="0" w:line="240" w:lineRule="auto"/>
        <w:ind w:firstLine="539"/>
        <w:rPr>
          <w:bCs/>
        </w:rPr>
      </w:pPr>
      <w:r w:rsidRPr="0057022F">
        <w:t xml:space="preserve">- </w:t>
      </w:r>
      <w:r w:rsidRPr="0057022F">
        <w:rPr>
          <w:bCs/>
        </w:rPr>
        <w:t xml:space="preserve">специализированная учебная мебель  по количеству </w:t>
      </w:r>
      <w:r w:rsidR="001C3EA6">
        <w:rPr>
          <w:bCs/>
        </w:rPr>
        <w:t xml:space="preserve"> студентов </w:t>
      </w:r>
      <w:r w:rsidRPr="0057022F">
        <w:rPr>
          <w:bCs/>
        </w:rPr>
        <w:t>с комплектом стульев;</w:t>
      </w:r>
    </w:p>
    <w:p w:rsidR="00190B27" w:rsidRPr="0057022F" w:rsidRDefault="00190B27" w:rsidP="00921BC6">
      <w:pPr>
        <w:pStyle w:val="24"/>
        <w:tabs>
          <w:tab w:val="left" w:pos="0"/>
        </w:tabs>
        <w:spacing w:after="0" w:line="240" w:lineRule="auto"/>
        <w:ind w:firstLine="540"/>
      </w:pPr>
      <w:r w:rsidRPr="0057022F">
        <w:t>- комплект нормативной документации (ГОСТы, ОСТы, РСТ, СанПиНы);</w:t>
      </w:r>
    </w:p>
    <w:p w:rsidR="00190B27" w:rsidRPr="0057022F" w:rsidRDefault="00190B27" w:rsidP="00190B27">
      <w:pPr>
        <w:pStyle w:val="24"/>
        <w:tabs>
          <w:tab w:val="left" w:pos="0"/>
        </w:tabs>
        <w:spacing w:after="0" w:line="240" w:lineRule="auto"/>
        <w:ind w:firstLine="539"/>
        <w:rPr>
          <w:bCs/>
        </w:rPr>
      </w:pPr>
      <w:r w:rsidRPr="0057022F">
        <w:rPr>
          <w:bCs/>
        </w:rPr>
        <w:t xml:space="preserve">- таблицы, схемы выполнения </w:t>
      </w:r>
      <w:r w:rsidR="00ED088A">
        <w:rPr>
          <w:bCs/>
        </w:rPr>
        <w:t xml:space="preserve"> причесок</w:t>
      </w:r>
      <w:r w:rsidRPr="0057022F">
        <w:rPr>
          <w:bCs/>
        </w:rPr>
        <w:t>;</w:t>
      </w:r>
    </w:p>
    <w:p w:rsidR="00921BC6" w:rsidRPr="0057022F" w:rsidRDefault="00190B27" w:rsidP="00921BC6">
      <w:pPr>
        <w:pStyle w:val="24"/>
        <w:tabs>
          <w:tab w:val="left" w:pos="0"/>
        </w:tabs>
        <w:spacing w:after="0" w:line="240" w:lineRule="auto"/>
        <w:ind w:firstLine="539"/>
        <w:rPr>
          <w:bCs/>
        </w:rPr>
      </w:pPr>
      <w:r w:rsidRPr="0057022F">
        <w:t xml:space="preserve">- </w:t>
      </w:r>
      <w:r w:rsidR="00FB0432" w:rsidRPr="0057022F">
        <w:rPr>
          <w:bCs/>
        </w:rPr>
        <w:t>тренажёры</w:t>
      </w:r>
      <w:r w:rsidRPr="0057022F">
        <w:rPr>
          <w:bCs/>
        </w:rPr>
        <w:t>: манекен-головка;</w:t>
      </w:r>
    </w:p>
    <w:p w:rsidR="00921BC6" w:rsidRPr="0057022F" w:rsidRDefault="00190B27" w:rsidP="00921BC6">
      <w:pPr>
        <w:pStyle w:val="24"/>
        <w:tabs>
          <w:tab w:val="left" w:pos="0"/>
        </w:tabs>
        <w:spacing w:after="0" w:line="240" w:lineRule="auto"/>
        <w:ind w:firstLine="539"/>
      </w:pPr>
      <w:r w:rsidRPr="0057022F">
        <w:t>- комплект учебно-методической документации.</w:t>
      </w:r>
      <w:r w:rsidR="00921BC6" w:rsidRPr="0057022F">
        <w:tab/>
      </w:r>
    </w:p>
    <w:p w:rsidR="00921BC6" w:rsidRPr="0057022F" w:rsidRDefault="00190B27" w:rsidP="00921BC6">
      <w:pPr>
        <w:pStyle w:val="24"/>
        <w:tabs>
          <w:tab w:val="left" w:pos="0"/>
        </w:tabs>
        <w:spacing w:after="0" w:line="240" w:lineRule="auto"/>
        <w:ind w:firstLine="539"/>
      </w:pPr>
      <w:r w:rsidRPr="0057022F">
        <w:t>- парикмахерское бельё</w:t>
      </w:r>
      <w:r w:rsidRPr="0057022F">
        <w:rPr>
          <w:i/>
        </w:rPr>
        <w:t xml:space="preserve">: </w:t>
      </w:r>
      <w:r w:rsidR="00ED088A">
        <w:t>специальная  одежда, пелерина</w:t>
      </w:r>
      <w:r w:rsidRPr="0057022F">
        <w:t>, полотенца;</w:t>
      </w:r>
    </w:p>
    <w:p w:rsidR="00921BC6" w:rsidRPr="0057022F" w:rsidRDefault="00921BC6" w:rsidP="00921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7022F">
        <w:t>Оборудование мастерской и рабочих мест мастерской:</w:t>
      </w:r>
    </w:p>
    <w:p w:rsidR="00921BC6" w:rsidRPr="0057022F" w:rsidRDefault="00190B27" w:rsidP="00190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7022F">
        <w:t>Учебная парикмахерская – мастерская, оборудованная парикмахерскими креслами, зеркалами, столиками для инструментов и препаратов, мойками для мытья вол</w:t>
      </w:r>
      <w:r w:rsidR="00ED088A">
        <w:t xml:space="preserve">ос, </w:t>
      </w:r>
      <w:proofErr w:type="spellStart"/>
      <w:r w:rsidR="00ED088A">
        <w:t>сушуарами</w:t>
      </w:r>
      <w:proofErr w:type="spellEnd"/>
      <w:r w:rsidR="00ED088A">
        <w:t>, стерилизаторами.</w:t>
      </w:r>
    </w:p>
    <w:p w:rsidR="00456F53" w:rsidRPr="0057022F" w:rsidRDefault="00921BC6" w:rsidP="00ED088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57022F">
        <w:tab/>
        <w:t xml:space="preserve">- </w:t>
      </w:r>
      <w:r w:rsidR="00553847">
        <w:t>аудиторная доска</w:t>
      </w:r>
      <w:r w:rsidR="00190B27" w:rsidRPr="0057022F">
        <w:t xml:space="preserve"> с магнитной поверхностью </w:t>
      </w:r>
    </w:p>
    <w:p w:rsidR="00456F53" w:rsidRPr="0057022F" w:rsidRDefault="00456F53" w:rsidP="00456F53">
      <w:pPr>
        <w:pStyle w:val="24"/>
        <w:tabs>
          <w:tab w:val="left" w:pos="0"/>
        </w:tabs>
        <w:spacing w:after="0" w:line="240" w:lineRule="auto"/>
        <w:ind w:firstLine="540"/>
        <w:jc w:val="both"/>
      </w:pPr>
    </w:p>
    <w:p w:rsidR="00190B27" w:rsidRPr="0057022F" w:rsidRDefault="00190B27" w:rsidP="00921BC6">
      <w:pPr>
        <w:pStyle w:val="24"/>
        <w:tabs>
          <w:tab w:val="left" w:pos="0"/>
        </w:tabs>
        <w:spacing w:after="0" w:line="240" w:lineRule="auto"/>
        <w:jc w:val="both"/>
        <w:rPr>
          <w:b/>
        </w:rPr>
      </w:pPr>
      <w:r w:rsidRPr="0057022F">
        <w:rPr>
          <w:b/>
        </w:rPr>
        <w:t>4.2. Информационное обеспечение обучения</w:t>
      </w:r>
      <w:r w:rsidR="00921BC6" w:rsidRPr="0057022F">
        <w:rPr>
          <w:b/>
        </w:rPr>
        <w:t xml:space="preserve"> </w:t>
      </w:r>
    </w:p>
    <w:p w:rsidR="00921BC6" w:rsidRPr="0057022F" w:rsidRDefault="00921BC6" w:rsidP="00921BC6">
      <w:pPr>
        <w:pStyle w:val="24"/>
        <w:tabs>
          <w:tab w:val="left" w:pos="0"/>
        </w:tabs>
        <w:spacing w:after="0" w:line="240" w:lineRule="auto"/>
        <w:jc w:val="both"/>
        <w:rPr>
          <w:bCs/>
        </w:rPr>
      </w:pPr>
      <w:r w:rsidRPr="0057022F">
        <w:rPr>
          <w:b/>
        </w:rPr>
        <w:t xml:space="preserve">Перечень </w:t>
      </w:r>
      <w:r w:rsidR="006D2592">
        <w:rPr>
          <w:b/>
        </w:rPr>
        <w:t>учебных изданий, и</w:t>
      </w:r>
      <w:r w:rsidRPr="0057022F">
        <w:rPr>
          <w:b/>
        </w:rPr>
        <w:t>нтернет</w:t>
      </w:r>
      <w:r w:rsidR="00BC5798">
        <w:rPr>
          <w:b/>
        </w:rPr>
        <w:t xml:space="preserve"> </w:t>
      </w:r>
      <w:r w:rsidRPr="0057022F">
        <w:rPr>
          <w:b/>
        </w:rPr>
        <w:t>-</w:t>
      </w:r>
      <w:r w:rsidR="00BC5798">
        <w:rPr>
          <w:b/>
        </w:rPr>
        <w:t xml:space="preserve"> </w:t>
      </w:r>
      <w:r w:rsidRPr="0057022F">
        <w:rPr>
          <w:b/>
        </w:rPr>
        <w:t>ресурсов, дополнительной литературы</w:t>
      </w:r>
    </w:p>
    <w:p w:rsidR="00A807C5" w:rsidRDefault="00A807C5" w:rsidP="00190B27">
      <w:pPr>
        <w:spacing w:line="360" w:lineRule="auto"/>
        <w:jc w:val="both"/>
        <w:rPr>
          <w:color w:val="000000"/>
          <w:u w:val="single"/>
        </w:rPr>
      </w:pPr>
    </w:p>
    <w:p w:rsidR="00190B27" w:rsidRDefault="00190B27" w:rsidP="00190B27">
      <w:pPr>
        <w:spacing w:line="360" w:lineRule="auto"/>
        <w:jc w:val="both"/>
        <w:rPr>
          <w:color w:val="000000"/>
          <w:u w:val="single"/>
        </w:rPr>
      </w:pPr>
      <w:r w:rsidRPr="00BC5798">
        <w:rPr>
          <w:color w:val="000000"/>
          <w:u w:val="single"/>
        </w:rPr>
        <w:t>Нормативная литература:</w:t>
      </w:r>
    </w:p>
    <w:p w:rsidR="007766CA" w:rsidRDefault="007766CA" w:rsidP="007766CA">
      <w:pPr>
        <w:pStyle w:val="a3"/>
        <w:keepLines/>
        <w:numPr>
          <w:ilvl w:val="0"/>
          <w:numId w:val="2"/>
        </w:numPr>
        <w:spacing w:before="0" w:beforeAutospacing="0" w:after="0" w:afterAutospacing="0"/>
        <w:ind w:left="720"/>
      </w:pPr>
      <w:r>
        <w:t>Закон «О защите прав потребителей» от 07.02.1992 № 2300 (в ред. от 03.07 2016г)</w:t>
      </w:r>
    </w:p>
    <w:p w:rsidR="007766CA" w:rsidRDefault="007766CA" w:rsidP="007766CA">
      <w:pPr>
        <w:pStyle w:val="a3"/>
        <w:keepLines/>
        <w:numPr>
          <w:ilvl w:val="0"/>
          <w:numId w:val="2"/>
        </w:numPr>
        <w:spacing w:before="0" w:beforeAutospacing="0" w:after="0" w:afterAutospacing="0"/>
        <w:ind w:left="720"/>
      </w:pPr>
      <w:r>
        <w:t xml:space="preserve">Инструкция по охране труда для парикмахера, утв. </w:t>
      </w:r>
      <w:proofErr w:type="gramStart"/>
      <w:r>
        <w:t>Минтруде</w:t>
      </w:r>
      <w:proofErr w:type="gramEnd"/>
      <w:r>
        <w:t xml:space="preserve"> РФ от18 мая 2004 года (в действующей редакции)</w:t>
      </w:r>
    </w:p>
    <w:p w:rsidR="007766CA" w:rsidRPr="00720871" w:rsidRDefault="007766CA" w:rsidP="007766CA">
      <w:pPr>
        <w:pStyle w:val="a3"/>
        <w:keepLines/>
        <w:numPr>
          <w:ilvl w:val="0"/>
          <w:numId w:val="2"/>
        </w:numPr>
        <w:spacing w:before="0" w:beforeAutospacing="0" w:after="0" w:afterAutospacing="0"/>
        <w:ind w:left="720"/>
      </w:pPr>
      <w:r>
        <w:t>Правила бытового обслуживания населения в Российской Федерации (в ред. от 04.10.2012г.)</w:t>
      </w:r>
    </w:p>
    <w:p w:rsidR="007766CA" w:rsidRPr="0057022F" w:rsidRDefault="007766CA" w:rsidP="007766CA">
      <w:pPr>
        <w:pStyle w:val="af1"/>
        <w:numPr>
          <w:ilvl w:val="0"/>
          <w:numId w:val="2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7022F">
        <w:rPr>
          <w:rFonts w:ascii="Times New Roman" w:hAnsi="Times New Roman"/>
          <w:sz w:val="24"/>
          <w:szCs w:val="24"/>
        </w:rPr>
        <w:t>Санитарно-эпидемиологические правила и нормы СанПиН  2.1.2. 2631-10.</w:t>
      </w:r>
    </w:p>
    <w:p w:rsidR="00720871" w:rsidRPr="00BC5798" w:rsidRDefault="00190B27" w:rsidP="00190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BC5798">
        <w:rPr>
          <w:bCs/>
          <w:u w:val="single"/>
        </w:rPr>
        <w:t>Основные источники:</w:t>
      </w:r>
    </w:p>
    <w:p w:rsidR="003D5640" w:rsidRDefault="003D5640" w:rsidP="003D5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65918">
        <w:rPr>
          <w:bCs/>
        </w:rPr>
        <w:t>1.Безбородова Е.И. Материаловедение для парикмахеров: учебник студ. учреждений Образовани</w:t>
      </w:r>
      <w:proofErr w:type="gramStart"/>
      <w:r w:rsidRPr="00F65918">
        <w:rPr>
          <w:bCs/>
        </w:rPr>
        <w:t>я-</w:t>
      </w:r>
      <w:proofErr w:type="gramEnd"/>
      <w:r w:rsidRPr="00F65918">
        <w:rPr>
          <w:bCs/>
        </w:rPr>
        <w:t xml:space="preserve"> М.: Издательский центр «Академия»</w:t>
      </w:r>
      <w:r>
        <w:rPr>
          <w:bCs/>
        </w:rPr>
        <w:t>, 2017</w:t>
      </w:r>
      <w:r w:rsidRPr="00F65918">
        <w:rPr>
          <w:bCs/>
        </w:rPr>
        <w:t>.-256 с.</w:t>
      </w:r>
    </w:p>
    <w:p w:rsidR="003D5640" w:rsidRPr="00F65918" w:rsidRDefault="003D5640" w:rsidP="003D5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2.Черниченко Т. А. Моделирование причесок и декоративная косметика: учеб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п</w:t>
      </w:r>
      <w:proofErr w:type="gramEnd"/>
      <w:r>
        <w:rPr>
          <w:bCs/>
        </w:rPr>
        <w:t>особие для сред. проф. учеб. заведений/ Т. А. Черниченко, И.Ю. Плотникова.- 7-е изд., стер.- М.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Издательский центр «Академия», 2012.-208с..</w:t>
      </w:r>
      <w:r w:rsidRPr="00474D90">
        <w:rPr>
          <w:bCs/>
        </w:rPr>
        <w:t xml:space="preserve"> </w:t>
      </w:r>
      <w:r w:rsidRPr="00F65918">
        <w:rPr>
          <w:bCs/>
        </w:rPr>
        <w:sym w:font="Symbol" w:char="F05B"/>
      </w:r>
      <w:r>
        <w:rPr>
          <w:bCs/>
        </w:rPr>
        <w:t>24</w:t>
      </w:r>
      <w:r w:rsidRPr="00F65918">
        <w:rPr>
          <w:bCs/>
        </w:rPr>
        <w:sym w:font="Symbol" w:char="F05D"/>
      </w:r>
      <w:r w:rsidRPr="00F65918">
        <w:rPr>
          <w:bCs/>
        </w:rPr>
        <w:t xml:space="preserve"> с. </w:t>
      </w:r>
      <w:proofErr w:type="spellStart"/>
      <w:r w:rsidRPr="00F65918">
        <w:rPr>
          <w:bCs/>
        </w:rPr>
        <w:t>цв</w:t>
      </w:r>
      <w:proofErr w:type="spellEnd"/>
      <w:r w:rsidRPr="00F65918">
        <w:rPr>
          <w:bCs/>
        </w:rPr>
        <w:t>. ил.</w:t>
      </w:r>
    </w:p>
    <w:p w:rsidR="003D5640" w:rsidRPr="00F65918" w:rsidRDefault="003D5640" w:rsidP="003D5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65918">
        <w:rPr>
          <w:bCs/>
        </w:rPr>
        <w:t>3.Королева С.И. Оформление причесок: учебник для студ. учреждений сред</w:t>
      </w:r>
      <w:proofErr w:type="gramStart"/>
      <w:r w:rsidRPr="00F65918">
        <w:rPr>
          <w:bCs/>
        </w:rPr>
        <w:t>.</w:t>
      </w:r>
      <w:proofErr w:type="gramEnd"/>
      <w:r w:rsidRPr="00F65918">
        <w:rPr>
          <w:bCs/>
        </w:rPr>
        <w:t xml:space="preserve"> </w:t>
      </w:r>
      <w:proofErr w:type="gramStart"/>
      <w:r w:rsidRPr="00F65918">
        <w:rPr>
          <w:bCs/>
        </w:rPr>
        <w:t>п</w:t>
      </w:r>
      <w:proofErr w:type="gramEnd"/>
      <w:r w:rsidRPr="00F65918">
        <w:rPr>
          <w:bCs/>
        </w:rPr>
        <w:t xml:space="preserve">роф. образования/ С. И. Королева. – 4-е изд., </w:t>
      </w:r>
      <w:proofErr w:type="spellStart"/>
      <w:r w:rsidRPr="00F65918">
        <w:rPr>
          <w:bCs/>
        </w:rPr>
        <w:t>перераб</w:t>
      </w:r>
      <w:proofErr w:type="spellEnd"/>
      <w:r w:rsidRPr="00F65918">
        <w:rPr>
          <w:bCs/>
        </w:rPr>
        <w:t xml:space="preserve">.-М.: Издательский центр «Академия», 2016.- 144с.  </w:t>
      </w:r>
      <w:r w:rsidRPr="00F65918">
        <w:rPr>
          <w:bCs/>
        </w:rPr>
        <w:sym w:font="Symbol" w:char="F05B"/>
      </w:r>
      <w:r w:rsidRPr="00F65918">
        <w:rPr>
          <w:bCs/>
        </w:rPr>
        <w:t>16</w:t>
      </w:r>
      <w:r w:rsidRPr="00F65918">
        <w:rPr>
          <w:bCs/>
        </w:rPr>
        <w:sym w:font="Symbol" w:char="F05D"/>
      </w:r>
      <w:r w:rsidRPr="00F65918">
        <w:rPr>
          <w:bCs/>
        </w:rPr>
        <w:t xml:space="preserve"> с. </w:t>
      </w:r>
      <w:proofErr w:type="spellStart"/>
      <w:r w:rsidRPr="00F65918">
        <w:rPr>
          <w:bCs/>
        </w:rPr>
        <w:t>цв</w:t>
      </w:r>
      <w:proofErr w:type="spellEnd"/>
      <w:r w:rsidRPr="00F65918">
        <w:rPr>
          <w:bCs/>
        </w:rPr>
        <w:t>. ил.</w:t>
      </w:r>
    </w:p>
    <w:p w:rsidR="003D5640" w:rsidRPr="008B1EDC" w:rsidRDefault="003D5640" w:rsidP="003D5640"/>
    <w:p w:rsidR="00190B27" w:rsidRPr="00A17C50" w:rsidRDefault="00190B27" w:rsidP="00190B27">
      <w:pPr>
        <w:pStyle w:val="af1"/>
        <w:shd w:val="clear" w:color="auto" w:fill="FFFFFF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A17C50">
        <w:rPr>
          <w:rFonts w:ascii="Times New Roman" w:hAnsi="Times New Roman"/>
          <w:sz w:val="24"/>
          <w:szCs w:val="24"/>
          <w:u w:val="single"/>
        </w:rPr>
        <w:t>Цифровые образовательные ресурсы:</w:t>
      </w:r>
    </w:p>
    <w:p w:rsidR="00190B27" w:rsidRDefault="00A17C50" w:rsidP="00ED1C6B">
      <w:pPr>
        <w:pStyle w:val="af1"/>
        <w:numPr>
          <w:ilvl w:val="0"/>
          <w:numId w:val="6"/>
        </w:numPr>
        <w:shd w:val="clear" w:color="auto" w:fill="FFFFFF"/>
        <w:spacing w:after="0" w:line="240" w:lineRule="auto"/>
        <w:ind w:right="4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Обучающий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 w:rsidRPr="00A17C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диски «Руслан Татьянин» пошаговая  коллекция «Женщина  в </w:t>
      </w:r>
      <w:r w:rsidR="00ED1C6B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расном»</w:t>
      </w:r>
    </w:p>
    <w:p w:rsidR="00A17C50" w:rsidRPr="0057022F" w:rsidRDefault="00A17C50" w:rsidP="00ED1C6B">
      <w:pPr>
        <w:pStyle w:val="af1"/>
        <w:numPr>
          <w:ilvl w:val="0"/>
          <w:numId w:val="6"/>
        </w:numPr>
        <w:shd w:val="clear" w:color="auto" w:fill="FFFFFF"/>
        <w:spacing w:after="0" w:line="240" w:lineRule="auto"/>
        <w:ind w:right="4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Обучающий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 w:rsidRPr="00A17C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диски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Estel</w:t>
      </w:r>
      <w:proofErr w:type="spellEnd"/>
      <w:r w:rsidRPr="00A17C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Professional</w:t>
      </w:r>
      <w:r w:rsidRPr="00A17C5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шаг за шагом.</w:t>
      </w:r>
    </w:p>
    <w:p w:rsidR="00A807C5" w:rsidRDefault="00A807C5" w:rsidP="00BC5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u w:val="single"/>
        </w:rPr>
      </w:pPr>
    </w:p>
    <w:p w:rsidR="00BC5798" w:rsidRPr="00BC5798" w:rsidRDefault="00BC5798" w:rsidP="00BC5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u w:val="single"/>
        </w:rPr>
      </w:pPr>
      <w:r w:rsidRPr="00BC5798">
        <w:rPr>
          <w:u w:val="single"/>
        </w:rPr>
        <w:lastRenderedPageBreak/>
        <w:t>Интернет ресурсы:</w:t>
      </w:r>
    </w:p>
    <w:p w:rsidR="00BC5798" w:rsidRPr="00D42497" w:rsidRDefault="00BC5798" w:rsidP="00BC5798">
      <w:pPr>
        <w:numPr>
          <w:ilvl w:val="0"/>
          <w:numId w:val="28"/>
        </w:numPr>
        <w:shd w:val="clear" w:color="auto" w:fill="FFFFFF"/>
        <w:spacing w:line="276" w:lineRule="auto"/>
        <w:ind w:right="19"/>
        <w:jc w:val="both"/>
      </w:pPr>
      <w:r w:rsidRPr="00D42497">
        <w:rPr>
          <w:lang w:val="en-US"/>
        </w:rPr>
        <w:t>www</w:t>
      </w:r>
      <w:r w:rsidRPr="00D42497">
        <w:t>.</w:t>
      </w:r>
      <w:r w:rsidRPr="00D42497">
        <w:rPr>
          <w:lang w:val="en-US"/>
        </w:rPr>
        <w:t>euro</w:t>
      </w:r>
      <w:r w:rsidRPr="00D42497">
        <w:t>-</w:t>
      </w:r>
      <w:proofErr w:type="spellStart"/>
      <w:r w:rsidRPr="00D42497">
        <w:rPr>
          <w:lang w:val="en-US"/>
        </w:rPr>
        <w:t>moda</w:t>
      </w:r>
      <w:proofErr w:type="spellEnd"/>
      <w:r w:rsidRPr="00D42497">
        <w:t>.</w:t>
      </w:r>
      <w:proofErr w:type="spellStart"/>
      <w:r w:rsidRPr="00D42497">
        <w:rPr>
          <w:lang w:val="en-US"/>
        </w:rPr>
        <w:t>ru</w:t>
      </w:r>
      <w:proofErr w:type="spellEnd"/>
    </w:p>
    <w:p w:rsidR="00BC5798" w:rsidRPr="00D42497" w:rsidRDefault="00BC5798" w:rsidP="00BC5798">
      <w:pPr>
        <w:numPr>
          <w:ilvl w:val="0"/>
          <w:numId w:val="28"/>
        </w:numPr>
        <w:shd w:val="clear" w:color="auto" w:fill="FFFFFF"/>
        <w:spacing w:line="276" w:lineRule="auto"/>
        <w:ind w:right="19"/>
        <w:jc w:val="both"/>
      </w:pPr>
      <w:r w:rsidRPr="00D42497">
        <w:rPr>
          <w:lang w:val="en-US"/>
        </w:rPr>
        <w:t>www</w:t>
      </w:r>
      <w:r w:rsidRPr="00D42497">
        <w:t>.</w:t>
      </w:r>
      <w:r w:rsidRPr="00D42497">
        <w:rPr>
          <w:lang w:val="en-US"/>
        </w:rPr>
        <w:t>beaut</w:t>
      </w:r>
      <w:r w:rsidRPr="00D42497">
        <w:t>.</w:t>
      </w:r>
      <w:r w:rsidRPr="00D42497">
        <w:rPr>
          <w:lang w:val="en-US"/>
        </w:rPr>
        <w:t>passion</w:t>
      </w:r>
      <w:r w:rsidRPr="00D42497">
        <w:t>.</w:t>
      </w:r>
      <w:proofErr w:type="spellStart"/>
      <w:r w:rsidRPr="00D42497">
        <w:rPr>
          <w:lang w:val="en-US"/>
        </w:rPr>
        <w:t>ru</w:t>
      </w:r>
      <w:proofErr w:type="spellEnd"/>
    </w:p>
    <w:p w:rsidR="00BC5798" w:rsidRDefault="00A807C5" w:rsidP="00BC5798">
      <w:pPr>
        <w:numPr>
          <w:ilvl w:val="0"/>
          <w:numId w:val="28"/>
        </w:numPr>
        <w:shd w:val="clear" w:color="auto" w:fill="FFFFFF"/>
        <w:spacing w:line="276" w:lineRule="auto"/>
        <w:ind w:right="19"/>
        <w:jc w:val="both"/>
      </w:pPr>
      <w:hyperlink r:id="rId12" w:history="1">
        <w:r w:rsidR="00DB2EED" w:rsidRPr="00554173">
          <w:rPr>
            <w:rStyle w:val="af6"/>
            <w:lang w:val="en-US"/>
          </w:rPr>
          <w:t>www</w:t>
        </w:r>
        <w:r w:rsidR="00DB2EED" w:rsidRPr="00554173">
          <w:rPr>
            <w:rStyle w:val="af6"/>
          </w:rPr>
          <w:t>.</w:t>
        </w:r>
        <w:proofErr w:type="spellStart"/>
        <w:r w:rsidR="00DB2EED" w:rsidRPr="00554173">
          <w:rPr>
            <w:rStyle w:val="af6"/>
            <w:lang w:val="en-US"/>
          </w:rPr>
          <w:t>mirsovetov</w:t>
        </w:r>
        <w:proofErr w:type="spellEnd"/>
        <w:r w:rsidR="00DB2EED" w:rsidRPr="00554173">
          <w:rPr>
            <w:rStyle w:val="af6"/>
          </w:rPr>
          <w:t>.</w:t>
        </w:r>
        <w:proofErr w:type="spellStart"/>
        <w:r w:rsidR="00DB2EED" w:rsidRPr="00554173">
          <w:rPr>
            <w:rStyle w:val="af6"/>
            <w:lang w:val="en-US"/>
          </w:rPr>
          <w:t>ru</w:t>
        </w:r>
        <w:proofErr w:type="spellEnd"/>
      </w:hyperlink>
    </w:p>
    <w:p w:rsidR="00912EEB" w:rsidRDefault="00912EEB" w:rsidP="00912EEB">
      <w:pPr>
        <w:shd w:val="clear" w:color="auto" w:fill="FFFFFF"/>
        <w:ind w:right="19"/>
        <w:jc w:val="both"/>
        <w:rPr>
          <w:bCs/>
          <w:u w:val="single"/>
        </w:rPr>
      </w:pPr>
    </w:p>
    <w:p w:rsidR="00DB2EED" w:rsidRDefault="00DB2EED" w:rsidP="00912EEB">
      <w:pPr>
        <w:shd w:val="clear" w:color="auto" w:fill="FFFFFF"/>
        <w:ind w:right="19"/>
        <w:jc w:val="both"/>
        <w:rPr>
          <w:bCs/>
          <w:u w:val="single"/>
        </w:rPr>
      </w:pPr>
      <w:r w:rsidRPr="00626E49">
        <w:rPr>
          <w:bCs/>
          <w:u w:val="single"/>
        </w:rPr>
        <w:t xml:space="preserve">Информационные образовательные ресурсы для обучения студентов-инвалидов и студентов с ОВЗ: </w:t>
      </w:r>
    </w:p>
    <w:p w:rsidR="00DB2EED" w:rsidRDefault="00553847" w:rsidP="00DB2EED">
      <w:pPr>
        <w:shd w:val="clear" w:color="auto" w:fill="FFFFFF"/>
        <w:ind w:left="720" w:right="19"/>
        <w:jc w:val="both"/>
      </w:pPr>
      <w:r>
        <w:t>ресурс</w:t>
      </w:r>
      <w:r w:rsidR="00912EEB">
        <w:t>ы</w:t>
      </w:r>
      <w:r w:rsidR="00DB2EED">
        <w:t xml:space="preserve">  АСУ  </w:t>
      </w:r>
      <w:r w:rsidR="00912EEB">
        <w:rPr>
          <w:lang w:val="en-US"/>
        </w:rPr>
        <w:t>Precollege</w:t>
      </w:r>
      <w:r w:rsidR="00DB2EED">
        <w:t>.</w:t>
      </w:r>
    </w:p>
    <w:p w:rsidR="00DB2EED" w:rsidRPr="00D42497" w:rsidRDefault="00DB2EED" w:rsidP="00DB2EED">
      <w:pPr>
        <w:shd w:val="clear" w:color="auto" w:fill="FFFFFF"/>
        <w:spacing w:line="276" w:lineRule="auto"/>
        <w:ind w:left="720" w:right="19"/>
        <w:jc w:val="both"/>
      </w:pPr>
    </w:p>
    <w:p w:rsidR="006F17A1" w:rsidRPr="0057022F" w:rsidRDefault="0053646E" w:rsidP="001928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57022F">
        <w:rPr>
          <w:b/>
        </w:rPr>
        <w:t>4.3. Общие требования к организации образовательного процесса</w:t>
      </w:r>
    </w:p>
    <w:p w:rsidR="001300B9" w:rsidRPr="0057022F" w:rsidRDefault="006F17A1" w:rsidP="00A80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7022F">
        <w:t>Дисциплины и модули, изучение которых должно предшествовать освоению данного модуля:</w:t>
      </w:r>
    </w:p>
    <w:p w:rsidR="001300B9" w:rsidRPr="0057022F" w:rsidRDefault="00ED1C6B" w:rsidP="00A807C5">
      <w:pPr>
        <w:pStyle w:val="af1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Основы культуры  </w:t>
      </w:r>
      <w:r w:rsidR="001300B9" w:rsidRPr="0057022F">
        <w:t>профессионального общения</w:t>
      </w:r>
    </w:p>
    <w:p w:rsidR="001300B9" w:rsidRPr="00A807C5" w:rsidRDefault="001300B9" w:rsidP="00A807C5">
      <w:pPr>
        <w:pStyle w:val="af1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077" w:hanging="357"/>
        <w:jc w:val="both"/>
        <w:rPr>
          <w:rFonts w:ascii="Times New Roman" w:hAnsi="Times New Roman"/>
          <w:sz w:val="24"/>
        </w:rPr>
      </w:pPr>
      <w:r w:rsidRPr="00A807C5">
        <w:rPr>
          <w:rFonts w:ascii="Times New Roman" w:hAnsi="Times New Roman"/>
          <w:sz w:val="24"/>
        </w:rPr>
        <w:t>Санитария и гигиена</w:t>
      </w:r>
    </w:p>
    <w:p w:rsidR="001300B9" w:rsidRPr="00A807C5" w:rsidRDefault="001300B9" w:rsidP="00A807C5">
      <w:pPr>
        <w:pStyle w:val="af1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077" w:hanging="357"/>
        <w:jc w:val="both"/>
        <w:rPr>
          <w:rFonts w:ascii="Times New Roman" w:hAnsi="Times New Roman"/>
          <w:sz w:val="24"/>
        </w:rPr>
      </w:pPr>
      <w:r w:rsidRPr="00A807C5">
        <w:rPr>
          <w:rFonts w:ascii="Times New Roman" w:hAnsi="Times New Roman"/>
          <w:sz w:val="24"/>
        </w:rPr>
        <w:t>Основы физиологии кожи и волос</w:t>
      </w:r>
    </w:p>
    <w:p w:rsidR="001300B9" w:rsidRPr="00A807C5" w:rsidRDefault="001300B9" w:rsidP="00A807C5">
      <w:pPr>
        <w:pStyle w:val="af1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077" w:hanging="357"/>
        <w:jc w:val="both"/>
        <w:rPr>
          <w:rFonts w:ascii="Times New Roman" w:hAnsi="Times New Roman"/>
          <w:sz w:val="24"/>
        </w:rPr>
      </w:pPr>
      <w:r w:rsidRPr="00A807C5">
        <w:rPr>
          <w:rFonts w:ascii="Times New Roman" w:hAnsi="Times New Roman"/>
          <w:sz w:val="24"/>
        </w:rPr>
        <w:t>Специальный рисунок</w:t>
      </w:r>
    </w:p>
    <w:p w:rsidR="004D55B7" w:rsidRPr="00A807C5" w:rsidRDefault="004D55B7" w:rsidP="00A807C5">
      <w:pPr>
        <w:pStyle w:val="af1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077" w:hanging="357"/>
        <w:jc w:val="both"/>
        <w:rPr>
          <w:rFonts w:ascii="Times New Roman" w:hAnsi="Times New Roman"/>
          <w:sz w:val="24"/>
        </w:rPr>
      </w:pPr>
      <w:r w:rsidRPr="00A807C5">
        <w:rPr>
          <w:rFonts w:ascii="Times New Roman" w:hAnsi="Times New Roman"/>
          <w:sz w:val="24"/>
        </w:rPr>
        <w:t>УДД.01. Технология</w:t>
      </w:r>
    </w:p>
    <w:p w:rsidR="0088708B" w:rsidRPr="0057022F" w:rsidRDefault="0088708B" w:rsidP="00A80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7022F">
        <w:t xml:space="preserve">Реализация профессионального модуля предполагает обязательную производственную практику, которую </w:t>
      </w:r>
      <w:r w:rsidR="00847362">
        <w:t>проводят</w:t>
      </w:r>
      <w:r w:rsidRPr="0057022F">
        <w:t xml:space="preserve"> концентрированно.</w:t>
      </w:r>
    </w:p>
    <w:p w:rsidR="0088708B" w:rsidRPr="0057022F" w:rsidRDefault="0088708B" w:rsidP="00A80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57022F">
        <w:rPr>
          <w:bCs/>
        </w:rPr>
        <w:t>Обязательным условием допуска к производственной практике  в рамках профессионального модуля «</w:t>
      </w:r>
      <w:r w:rsidR="00ED1C6B">
        <w:rPr>
          <w:bCs/>
        </w:rPr>
        <w:t>Оформление причесок</w:t>
      </w:r>
      <w:r w:rsidRPr="0057022F">
        <w:rPr>
          <w:bCs/>
        </w:rPr>
        <w:t xml:space="preserve">» является освоение </w:t>
      </w:r>
      <w:r w:rsidRPr="0057022F">
        <w:t xml:space="preserve"> содержания МДК</w:t>
      </w:r>
      <w:r w:rsidR="00ED1C6B">
        <w:t>01.</w:t>
      </w:r>
      <w:r w:rsidRPr="0057022F">
        <w:t xml:space="preserve"> «Искусство прически»</w:t>
      </w:r>
      <w:r w:rsidR="001C3EA6">
        <w:t xml:space="preserve">, </w:t>
      </w:r>
      <w:r w:rsidRPr="0057022F">
        <w:t>и выполнения всех работ по учебной практике для получения первичных профессиональных навыков</w:t>
      </w:r>
      <w:r w:rsidRPr="0057022F">
        <w:rPr>
          <w:bCs/>
        </w:rPr>
        <w:t xml:space="preserve"> в рамках данного профессионального модуля.</w:t>
      </w:r>
    </w:p>
    <w:p w:rsidR="00912EEB" w:rsidRDefault="00912EEB" w:rsidP="005364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53646E" w:rsidRPr="0057022F" w:rsidRDefault="0053646E" w:rsidP="005364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57022F">
        <w:rPr>
          <w:b/>
        </w:rPr>
        <w:t>4.4. Кадровое обеспечение образовательного процесса</w:t>
      </w:r>
    </w:p>
    <w:p w:rsidR="0053646E" w:rsidRPr="0057022F" w:rsidRDefault="0053646E" w:rsidP="00A80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57022F">
        <w:rPr>
          <w:bCs/>
        </w:rPr>
        <w:t>Требования к квалификации педагогических (инженерно-педагогических) ка</w:t>
      </w:r>
      <w:r w:rsidR="00912EEB">
        <w:rPr>
          <w:bCs/>
        </w:rPr>
        <w:t>дров, обеспечивающих обучение</w:t>
      </w:r>
      <w:r w:rsidRPr="0057022F">
        <w:rPr>
          <w:bCs/>
        </w:rPr>
        <w:t xml:space="preserve"> междисциплинарному курсу (курсам): наличие высшего профессионального образования, соответствующего профилю модуля «</w:t>
      </w:r>
      <w:r w:rsidR="001300B9" w:rsidRPr="0057022F">
        <w:t>Оформление причесок</w:t>
      </w:r>
      <w:r w:rsidRPr="0057022F">
        <w:t>»</w:t>
      </w:r>
      <w:r w:rsidRPr="0057022F">
        <w:rPr>
          <w:bCs/>
        </w:rPr>
        <w:t xml:space="preserve"> </w:t>
      </w:r>
    </w:p>
    <w:p w:rsidR="0053646E" w:rsidRPr="0057022F" w:rsidRDefault="0053646E" w:rsidP="00A80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57022F">
        <w:rPr>
          <w:bCs/>
        </w:rPr>
        <w:t>Требования к квалификации педагогических кадров, осуществляющих руководство практикой</w:t>
      </w:r>
      <w:r w:rsidR="00A807C5">
        <w:rPr>
          <w:bCs/>
        </w:rPr>
        <w:t>.</w:t>
      </w:r>
    </w:p>
    <w:p w:rsidR="0053646E" w:rsidRPr="0057022F" w:rsidRDefault="0053646E" w:rsidP="00A807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7022F">
        <w:rPr>
          <w:bCs/>
        </w:rPr>
        <w:t xml:space="preserve">Мастера: </w:t>
      </w:r>
      <w:r w:rsidR="00601645" w:rsidRPr="0057022F">
        <w:rPr>
          <w:bCs/>
        </w:rPr>
        <w:t xml:space="preserve">сертифицированные специалисты  </w:t>
      </w:r>
      <w:r w:rsidRPr="0057022F">
        <w:rPr>
          <w:bCs/>
        </w:rPr>
        <w:t>5 квалификационн</w:t>
      </w:r>
      <w:r w:rsidR="00601645" w:rsidRPr="0057022F">
        <w:rPr>
          <w:bCs/>
        </w:rPr>
        <w:t xml:space="preserve">ого </w:t>
      </w:r>
      <w:r w:rsidRPr="0057022F">
        <w:rPr>
          <w:bCs/>
        </w:rPr>
        <w:t xml:space="preserve"> разряд</w:t>
      </w:r>
      <w:r w:rsidR="00601645" w:rsidRPr="0057022F">
        <w:rPr>
          <w:bCs/>
        </w:rPr>
        <w:t>а</w:t>
      </w:r>
      <w:r w:rsidRPr="0057022F">
        <w:rPr>
          <w:bCs/>
        </w:rPr>
        <w:t xml:space="preserve"> с обязательной стажировкой</w:t>
      </w:r>
      <w:r w:rsidRPr="0057022F">
        <w:t xml:space="preserve"> </w:t>
      </w:r>
      <w:r w:rsidRPr="0057022F">
        <w:rPr>
          <w:bCs/>
        </w:rPr>
        <w:t>в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  <w:r w:rsidRPr="0057022F">
        <w:t xml:space="preserve"> </w:t>
      </w:r>
    </w:p>
    <w:p w:rsidR="00A807C5" w:rsidRDefault="00111EDF" w:rsidP="00A807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57022F">
        <w:rPr>
          <w:b/>
          <w:caps/>
        </w:rPr>
        <w:br w:type="page"/>
      </w:r>
      <w:r w:rsidR="0053646E" w:rsidRPr="0057022F">
        <w:rPr>
          <w:b/>
          <w:caps/>
        </w:rPr>
        <w:lastRenderedPageBreak/>
        <w:t>5. Контрол</w:t>
      </w:r>
      <w:r w:rsidR="00A807C5">
        <w:rPr>
          <w:b/>
          <w:caps/>
        </w:rPr>
        <w:t xml:space="preserve">ь и оценка результатов освоения </w:t>
      </w:r>
      <w:bookmarkStart w:id="0" w:name="_GoBack"/>
      <w:bookmarkEnd w:id="0"/>
      <w:r w:rsidR="0053646E" w:rsidRPr="0057022F">
        <w:rPr>
          <w:b/>
          <w:caps/>
        </w:rPr>
        <w:t xml:space="preserve">профессионального модуля </w:t>
      </w:r>
    </w:p>
    <w:p w:rsidR="0053646E" w:rsidRPr="0057022F" w:rsidRDefault="0053646E" w:rsidP="00A807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57022F">
        <w:rPr>
          <w:b/>
          <w:caps/>
        </w:rPr>
        <w:t>(вида профессиональной деятельности)</w:t>
      </w:r>
    </w:p>
    <w:p w:rsidR="0053646E" w:rsidRPr="0057022F" w:rsidRDefault="0053646E" w:rsidP="00A80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i/>
        </w:rPr>
      </w:pP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2517"/>
        <w:gridCol w:w="4559"/>
        <w:gridCol w:w="2494"/>
      </w:tblGrid>
      <w:tr w:rsidR="0053646E" w:rsidRPr="0057022F" w:rsidTr="00912EEB">
        <w:tc>
          <w:tcPr>
            <w:tcW w:w="1315" w:type="pct"/>
          </w:tcPr>
          <w:p w:rsidR="0053646E" w:rsidRPr="0057022F" w:rsidRDefault="0053646E">
            <w:pPr>
              <w:jc w:val="center"/>
              <w:rPr>
                <w:b/>
                <w:bCs/>
              </w:rPr>
            </w:pPr>
            <w:r w:rsidRPr="0057022F">
              <w:rPr>
                <w:b/>
                <w:bCs/>
              </w:rPr>
              <w:t xml:space="preserve">Результаты </w:t>
            </w:r>
          </w:p>
          <w:p w:rsidR="0053646E" w:rsidRPr="0057022F" w:rsidRDefault="0053646E">
            <w:pPr>
              <w:jc w:val="center"/>
              <w:rPr>
                <w:b/>
                <w:bCs/>
              </w:rPr>
            </w:pPr>
            <w:r w:rsidRPr="0057022F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2382" w:type="pct"/>
          </w:tcPr>
          <w:p w:rsidR="0053646E" w:rsidRPr="0057022F" w:rsidRDefault="0053646E">
            <w:pPr>
              <w:jc w:val="center"/>
              <w:rPr>
                <w:bCs/>
              </w:rPr>
            </w:pPr>
            <w:r w:rsidRPr="0057022F">
              <w:rPr>
                <w:b/>
              </w:rPr>
              <w:t>Основные показатели оценки результата</w:t>
            </w:r>
          </w:p>
        </w:tc>
        <w:tc>
          <w:tcPr>
            <w:tcW w:w="1303" w:type="pct"/>
          </w:tcPr>
          <w:p w:rsidR="0053646E" w:rsidRPr="0057022F" w:rsidRDefault="0053646E">
            <w:pPr>
              <w:jc w:val="center"/>
              <w:rPr>
                <w:b/>
                <w:bCs/>
              </w:rPr>
            </w:pPr>
            <w:r w:rsidRPr="0057022F">
              <w:rPr>
                <w:b/>
              </w:rPr>
              <w:t xml:space="preserve">Формы и методы контроля и оценки </w:t>
            </w:r>
          </w:p>
        </w:tc>
      </w:tr>
      <w:tr w:rsidR="00761F6C" w:rsidRPr="0057022F" w:rsidTr="00912EEB">
        <w:trPr>
          <w:trHeight w:val="637"/>
        </w:trPr>
        <w:tc>
          <w:tcPr>
            <w:tcW w:w="1315" w:type="pct"/>
          </w:tcPr>
          <w:p w:rsidR="00761F6C" w:rsidRPr="0057022F" w:rsidRDefault="00761F6C">
            <w:pPr>
              <w:widowControl w:val="0"/>
              <w:suppressAutoHyphens/>
              <w:jc w:val="both"/>
            </w:pPr>
            <w:r w:rsidRPr="0057022F">
              <w:t>Выполнять подготовительные работы по обслуживанию клиентов</w:t>
            </w:r>
          </w:p>
        </w:tc>
        <w:tc>
          <w:tcPr>
            <w:tcW w:w="2382" w:type="pct"/>
          </w:tcPr>
          <w:p w:rsidR="00761F6C" w:rsidRPr="0057022F" w:rsidRDefault="0006684D">
            <w:pPr>
              <w:pStyle w:val="21"/>
              <w:widowControl w:val="0"/>
              <w:ind w:left="0" w:firstLine="0"/>
              <w:jc w:val="both"/>
            </w:pPr>
            <w:r w:rsidRPr="0057022F">
              <w:t>– с</w:t>
            </w:r>
            <w:r w:rsidR="00761F6C" w:rsidRPr="0057022F">
              <w:t xml:space="preserve">облюдение правил ТБ и </w:t>
            </w:r>
            <w:proofErr w:type="gramStart"/>
            <w:r w:rsidR="00761F6C" w:rsidRPr="0057022F">
              <w:t>ОТ</w:t>
            </w:r>
            <w:proofErr w:type="gramEnd"/>
            <w:r w:rsidR="00761F6C" w:rsidRPr="0057022F">
              <w:t xml:space="preserve"> </w:t>
            </w:r>
            <w:proofErr w:type="gramStart"/>
            <w:r w:rsidR="00761F6C" w:rsidRPr="0057022F">
              <w:t>при</w:t>
            </w:r>
            <w:proofErr w:type="gramEnd"/>
            <w:r w:rsidR="00761F6C" w:rsidRPr="0057022F">
              <w:t xml:space="preserve"> организации рабочего места в соответствии с </w:t>
            </w:r>
            <w:r w:rsidR="00D55546" w:rsidRPr="0057022F">
              <w:t>СанПиН  2.1.2. 2631-10;</w:t>
            </w:r>
          </w:p>
          <w:p w:rsidR="00761F6C" w:rsidRPr="0057022F" w:rsidRDefault="00724261" w:rsidP="00724261">
            <w:pPr>
              <w:pStyle w:val="21"/>
              <w:widowControl w:val="0"/>
              <w:ind w:left="0" w:firstLine="0"/>
            </w:pPr>
            <w:r w:rsidRPr="0057022F">
              <w:t>– р</w:t>
            </w:r>
            <w:r w:rsidR="00761F6C" w:rsidRPr="0057022F">
              <w:t>ациональность размещения инструментов, материалов, препаратов для оказания услуги   по оформлению в соответствии с методическими рекомендациями</w:t>
            </w:r>
            <w:r w:rsidR="00D55546" w:rsidRPr="0057022F">
              <w:t>;</w:t>
            </w:r>
          </w:p>
          <w:p w:rsidR="00761F6C" w:rsidRPr="0057022F" w:rsidRDefault="00761F6C" w:rsidP="00572409">
            <w:pPr>
              <w:pStyle w:val="21"/>
              <w:widowControl w:val="0"/>
              <w:ind w:left="0" w:firstLine="0"/>
            </w:pPr>
            <w:r w:rsidRPr="0057022F">
              <w:t xml:space="preserve"> </w:t>
            </w:r>
            <w:r w:rsidR="00572409" w:rsidRPr="0057022F">
              <w:t>– п</w:t>
            </w:r>
            <w:r w:rsidRPr="0057022F">
              <w:t>равильность подбора прически для клиента в соответствии с индивидуальными возрастными физиологическими и антропометрическими особенностями</w:t>
            </w:r>
            <w:r w:rsidR="00D55546" w:rsidRPr="0057022F">
              <w:t>;</w:t>
            </w:r>
          </w:p>
          <w:p w:rsidR="00761F6C" w:rsidRPr="0057022F" w:rsidRDefault="00761F6C" w:rsidP="00416A8B">
            <w:pPr>
              <w:pStyle w:val="21"/>
              <w:widowControl w:val="0"/>
              <w:ind w:left="0" w:firstLine="0"/>
              <w:jc w:val="both"/>
            </w:pPr>
            <w:r w:rsidRPr="0057022F">
              <w:t xml:space="preserve"> </w:t>
            </w:r>
            <w:r w:rsidR="00320CA9" w:rsidRPr="0057022F">
              <w:t>– с</w:t>
            </w:r>
            <w:r w:rsidRPr="0057022F">
              <w:t>облюдение культуры обслуживания в соответствии с «Правилами бытового обслуживания»</w:t>
            </w:r>
            <w:r w:rsidR="00D55546" w:rsidRPr="0057022F">
              <w:t>.</w:t>
            </w:r>
          </w:p>
        </w:tc>
        <w:tc>
          <w:tcPr>
            <w:tcW w:w="1303" w:type="pct"/>
            <w:vMerge w:val="restart"/>
          </w:tcPr>
          <w:p w:rsidR="00804BE7" w:rsidRPr="0057022F" w:rsidRDefault="00804BE7" w:rsidP="00804BE7">
            <w:pPr>
              <w:rPr>
                <w:bCs/>
              </w:rPr>
            </w:pPr>
            <w:r w:rsidRPr="0057022F">
              <w:rPr>
                <w:bCs/>
              </w:rPr>
              <w:t>Текущий контроль в форме:</w:t>
            </w:r>
          </w:p>
          <w:p w:rsidR="00804BE7" w:rsidRPr="0057022F" w:rsidRDefault="00804BE7" w:rsidP="00804BE7">
            <w:pPr>
              <w:rPr>
                <w:bCs/>
              </w:rPr>
            </w:pPr>
            <w:r w:rsidRPr="0057022F">
              <w:rPr>
                <w:bCs/>
              </w:rPr>
              <w:t>– защиты лабораторных и практических работ;</w:t>
            </w:r>
          </w:p>
          <w:p w:rsidR="00804BE7" w:rsidRPr="0057022F" w:rsidRDefault="00804BE7" w:rsidP="00804BE7">
            <w:pPr>
              <w:rPr>
                <w:bCs/>
              </w:rPr>
            </w:pPr>
            <w:r w:rsidRPr="0057022F">
              <w:rPr>
                <w:bCs/>
              </w:rPr>
              <w:t xml:space="preserve"> –анализа решения ситуативных задач.</w:t>
            </w:r>
            <w:r w:rsidR="00DB2EED">
              <w:rPr>
                <w:bCs/>
                <w:i/>
              </w:rPr>
              <w:t xml:space="preserve"> *</w:t>
            </w:r>
          </w:p>
          <w:p w:rsidR="00804BE7" w:rsidRPr="0057022F" w:rsidRDefault="00A807C5" w:rsidP="00804BE7">
            <w:pPr>
              <w:jc w:val="both"/>
              <w:rPr>
                <w:bCs/>
              </w:rPr>
            </w:pPr>
            <w:r>
              <w:rPr>
                <w:bCs/>
              </w:rPr>
              <w:t>Интерпретация результа</w:t>
            </w:r>
            <w:r w:rsidR="00804BE7" w:rsidRPr="0057022F">
              <w:rPr>
                <w:bCs/>
              </w:rPr>
              <w:t>то</w:t>
            </w:r>
            <w:r w:rsidR="00847362">
              <w:rPr>
                <w:bCs/>
              </w:rPr>
              <w:t>в наблюдений за деятельностью студента</w:t>
            </w:r>
            <w:r w:rsidR="00804BE7" w:rsidRPr="0057022F">
              <w:rPr>
                <w:bCs/>
              </w:rPr>
              <w:t xml:space="preserve"> в процессе практических занятий и в период учебной практики.</w:t>
            </w:r>
            <w:r w:rsidR="00DB2EED">
              <w:rPr>
                <w:bCs/>
                <w:i/>
              </w:rPr>
              <w:t>*</w:t>
            </w:r>
          </w:p>
          <w:p w:rsidR="00804BE7" w:rsidRPr="0057022F" w:rsidRDefault="00804BE7" w:rsidP="00804BE7">
            <w:pPr>
              <w:jc w:val="both"/>
              <w:rPr>
                <w:bCs/>
              </w:rPr>
            </w:pPr>
            <w:r w:rsidRPr="0057022F">
              <w:rPr>
                <w:bCs/>
              </w:rPr>
              <w:t>Рубежный контроль</w:t>
            </w:r>
            <w:r w:rsidR="00DB2EED">
              <w:rPr>
                <w:bCs/>
              </w:rPr>
              <w:t xml:space="preserve"> </w:t>
            </w:r>
            <w:r w:rsidRPr="0057022F">
              <w:rPr>
                <w:bCs/>
              </w:rPr>
              <w:t>(промежуточная аттестация) в форме дифференцированных зачетов  по МДК, по учебной и по производственной практике.</w:t>
            </w:r>
            <w:r w:rsidR="00DB2EED">
              <w:rPr>
                <w:bCs/>
                <w:i/>
              </w:rPr>
              <w:t>*</w:t>
            </w:r>
          </w:p>
          <w:p w:rsidR="00804BE7" w:rsidRPr="0057022F" w:rsidRDefault="00804BE7" w:rsidP="00804BE7">
            <w:pPr>
              <w:jc w:val="both"/>
              <w:rPr>
                <w:bCs/>
              </w:rPr>
            </w:pPr>
            <w:r w:rsidRPr="0057022F">
              <w:rPr>
                <w:bCs/>
              </w:rPr>
              <w:t>экзамена квалификационного по профессиональному модулю.</w:t>
            </w:r>
          </w:p>
          <w:p w:rsidR="00804BE7" w:rsidRPr="0057022F" w:rsidRDefault="00804BE7" w:rsidP="00804BE7">
            <w:pPr>
              <w:jc w:val="both"/>
              <w:rPr>
                <w:bCs/>
              </w:rPr>
            </w:pPr>
            <w:r w:rsidRPr="0057022F">
              <w:rPr>
                <w:bCs/>
              </w:rPr>
              <w:t xml:space="preserve"> Итоговый контроль в форме:</w:t>
            </w:r>
          </w:p>
          <w:p w:rsidR="00804BE7" w:rsidRPr="0057022F" w:rsidRDefault="00804BE7" w:rsidP="00804BE7">
            <w:pPr>
              <w:jc w:val="both"/>
              <w:rPr>
                <w:bCs/>
              </w:rPr>
            </w:pPr>
            <w:r w:rsidRPr="0057022F">
              <w:rPr>
                <w:bCs/>
              </w:rPr>
              <w:t>– защиты выпускной квалификационной работы;</w:t>
            </w:r>
            <w:r w:rsidR="00DB2EED">
              <w:rPr>
                <w:bCs/>
                <w:i/>
              </w:rPr>
              <w:t xml:space="preserve"> *</w:t>
            </w:r>
          </w:p>
          <w:p w:rsidR="00761F6C" w:rsidRPr="0057022F" w:rsidRDefault="00804BE7" w:rsidP="00804BE7">
            <w:pPr>
              <w:jc w:val="both"/>
              <w:rPr>
                <w:bCs/>
                <w:i/>
              </w:rPr>
            </w:pPr>
            <w:r w:rsidRPr="0057022F">
              <w:rPr>
                <w:bCs/>
              </w:rPr>
              <w:t>– квалификационного экзамена</w:t>
            </w:r>
            <w:r w:rsidR="00DB2EED">
              <w:rPr>
                <w:bCs/>
                <w:i/>
              </w:rPr>
              <w:t>*</w:t>
            </w:r>
          </w:p>
        </w:tc>
      </w:tr>
      <w:tr w:rsidR="00761F6C" w:rsidRPr="0057022F" w:rsidTr="00912EEB">
        <w:trPr>
          <w:trHeight w:val="637"/>
        </w:trPr>
        <w:tc>
          <w:tcPr>
            <w:tcW w:w="1315" w:type="pct"/>
          </w:tcPr>
          <w:p w:rsidR="00761F6C" w:rsidRPr="0057022F" w:rsidRDefault="00761F6C">
            <w:pPr>
              <w:widowControl w:val="0"/>
              <w:suppressAutoHyphens/>
              <w:jc w:val="both"/>
            </w:pPr>
            <w:r w:rsidRPr="0057022F">
              <w:t>Выполнять прически с моделирующими элементами.</w:t>
            </w:r>
          </w:p>
        </w:tc>
        <w:tc>
          <w:tcPr>
            <w:tcW w:w="2382" w:type="pct"/>
          </w:tcPr>
          <w:p w:rsidR="00761F6C" w:rsidRPr="0057022F" w:rsidRDefault="00D55546" w:rsidP="00D55546">
            <w:pPr>
              <w:pStyle w:val="21"/>
              <w:widowControl w:val="0"/>
              <w:ind w:left="0" w:firstLine="0"/>
            </w:pPr>
            <w:r w:rsidRPr="0057022F">
              <w:t>– с</w:t>
            </w:r>
            <w:r w:rsidR="00761F6C" w:rsidRPr="0057022F">
              <w:t xml:space="preserve">облюдение технологии выполнения нарядных и повседневных причесок с моделирующими элементами в соответствии с </w:t>
            </w:r>
            <w:proofErr w:type="spellStart"/>
            <w:r w:rsidR="00761F6C" w:rsidRPr="0057022F">
              <w:t>инструкционно</w:t>
            </w:r>
            <w:proofErr w:type="spellEnd"/>
            <w:r w:rsidR="00761F6C" w:rsidRPr="0057022F">
              <w:t>-</w:t>
            </w:r>
            <w:r w:rsidR="00170058" w:rsidRPr="0057022F">
              <w:t>технологической картой;</w:t>
            </w:r>
          </w:p>
          <w:p w:rsidR="00761F6C" w:rsidRPr="0057022F" w:rsidRDefault="00D903DA" w:rsidP="00D903DA">
            <w:pPr>
              <w:pStyle w:val="21"/>
              <w:widowControl w:val="0"/>
              <w:ind w:left="0" w:firstLine="0"/>
            </w:pPr>
            <w:r w:rsidRPr="0057022F">
              <w:t>– с</w:t>
            </w:r>
            <w:r w:rsidR="00761F6C" w:rsidRPr="0057022F">
              <w:t xml:space="preserve">оответствие времени на оказание услуги клиентам Типовым нормам времени </w:t>
            </w:r>
            <w:r w:rsidR="00761F6C" w:rsidRPr="0057022F">
              <w:rPr>
                <w:color w:val="000000"/>
              </w:rPr>
              <w:t>на работы, связанные с обслуживанием населения в парикмахерских</w:t>
            </w:r>
            <w:r w:rsidR="00170058" w:rsidRPr="0057022F">
              <w:rPr>
                <w:color w:val="000000"/>
              </w:rPr>
              <w:t>;</w:t>
            </w:r>
          </w:p>
          <w:p w:rsidR="00761F6C" w:rsidRPr="0057022F" w:rsidRDefault="00E22BDD" w:rsidP="008B4E59">
            <w:pPr>
              <w:spacing w:line="276" w:lineRule="auto"/>
              <w:rPr>
                <w:color w:val="000000"/>
              </w:rPr>
            </w:pPr>
            <w:r w:rsidRPr="0057022F">
              <w:t>– р</w:t>
            </w:r>
            <w:r w:rsidR="00761F6C" w:rsidRPr="0057022F">
              <w:t>ациональность в использовании препаратов и материалов в соответствии с нормами расхода материалов по</w:t>
            </w:r>
            <w:r w:rsidR="00761F6C" w:rsidRPr="0057022F">
              <w:rPr>
                <w:color w:val="000000"/>
              </w:rPr>
              <w:t xml:space="preserve"> </w:t>
            </w:r>
            <w:r w:rsidR="0006684D" w:rsidRPr="0057022F">
              <w:t>СанПиН  2.1.2. 2631-10</w:t>
            </w:r>
            <w:r w:rsidR="00170058" w:rsidRPr="0057022F">
              <w:t>;</w:t>
            </w:r>
          </w:p>
          <w:p w:rsidR="00761F6C" w:rsidRPr="0057022F" w:rsidRDefault="00AD3486" w:rsidP="00AD3486">
            <w:pPr>
              <w:pStyle w:val="21"/>
              <w:widowControl w:val="0"/>
              <w:ind w:left="0" w:firstLine="0"/>
            </w:pPr>
            <w:r w:rsidRPr="0057022F">
              <w:t>– с</w:t>
            </w:r>
            <w:r w:rsidR="00761F6C" w:rsidRPr="0057022F">
              <w:t>оответствие выполненной услуги показателям и критериям оценки качества</w:t>
            </w:r>
            <w:r w:rsidR="00170058" w:rsidRPr="0057022F">
              <w:t>.</w:t>
            </w:r>
          </w:p>
        </w:tc>
        <w:tc>
          <w:tcPr>
            <w:tcW w:w="1303" w:type="pct"/>
            <w:vMerge/>
          </w:tcPr>
          <w:p w:rsidR="00761F6C" w:rsidRPr="0057022F" w:rsidRDefault="00761F6C" w:rsidP="00967EFC">
            <w:pPr>
              <w:jc w:val="both"/>
              <w:rPr>
                <w:bCs/>
                <w:i/>
              </w:rPr>
            </w:pPr>
          </w:p>
        </w:tc>
      </w:tr>
      <w:tr w:rsidR="00761F6C" w:rsidRPr="0057022F" w:rsidTr="00912EEB">
        <w:trPr>
          <w:trHeight w:val="637"/>
        </w:trPr>
        <w:tc>
          <w:tcPr>
            <w:tcW w:w="1315" w:type="pct"/>
          </w:tcPr>
          <w:p w:rsidR="00761F6C" w:rsidRPr="0057022F" w:rsidRDefault="00761F6C">
            <w:pPr>
              <w:pStyle w:val="21"/>
              <w:widowControl w:val="0"/>
              <w:ind w:left="0" w:firstLine="0"/>
              <w:jc w:val="both"/>
            </w:pPr>
            <w:r w:rsidRPr="0057022F">
              <w:t>Выполнять заключительные работы по обслуживанию клиентов</w:t>
            </w:r>
          </w:p>
        </w:tc>
        <w:tc>
          <w:tcPr>
            <w:tcW w:w="2382" w:type="pct"/>
          </w:tcPr>
          <w:p w:rsidR="00761F6C" w:rsidRPr="0057022F" w:rsidRDefault="00170058" w:rsidP="00170058">
            <w:pPr>
              <w:pStyle w:val="21"/>
              <w:widowControl w:val="0"/>
              <w:ind w:left="0" w:firstLine="0"/>
            </w:pPr>
            <w:r w:rsidRPr="0057022F">
              <w:t>– о</w:t>
            </w:r>
            <w:r w:rsidR="00761F6C" w:rsidRPr="0057022F">
              <w:t>ценка соответствия качества выполненной услуги оценке потребителя</w:t>
            </w:r>
            <w:r w:rsidR="00DF7D81" w:rsidRPr="0057022F">
              <w:t>;</w:t>
            </w:r>
          </w:p>
          <w:p w:rsidR="00761F6C" w:rsidRPr="0057022F" w:rsidRDefault="00DF7D81" w:rsidP="00DF7D81">
            <w:pPr>
              <w:pStyle w:val="21"/>
              <w:widowControl w:val="0"/>
              <w:ind w:left="0" w:firstLine="0"/>
            </w:pPr>
            <w:r w:rsidRPr="0057022F">
              <w:t xml:space="preserve">– </w:t>
            </w:r>
            <w:r w:rsidR="00761F6C" w:rsidRPr="0057022F">
              <w:t xml:space="preserve"> </w:t>
            </w:r>
            <w:r w:rsidRPr="0057022F">
              <w:t>с</w:t>
            </w:r>
            <w:r w:rsidR="00761F6C" w:rsidRPr="0057022F">
              <w:t>облюдение культуры обслуживания в соответствии с «Правилами бытового обслуживания населения»</w:t>
            </w:r>
            <w:r w:rsidR="00FC7E85" w:rsidRPr="0057022F">
              <w:t>;</w:t>
            </w:r>
          </w:p>
          <w:p w:rsidR="00761F6C" w:rsidRPr="0057022F" w:rsidRDefault="00FC7E85" w:rsidP="00FC7E85">
            <w:pPr>
              <w:pStyle w:val="21"/>
              <w:widowControl w:val="0"/>
              <w:ind w:left="0" w:firstLine="0"/>
            </w:pPr>
            <w:r w:rsidRPr="0057022F">
              <w:t>– т</w:t>
            </w:r>
            <w:r w:rsidR="00761F6C" w:rsidRPr="0057022F">
              <w:t xml:space="preserve">очность и правильность выполнения дезинфекции и стерилизации оборудования, инструментов, парикмахерского белья в соответствии </w:t>
            </w:r>
            <w:r w:rsidR="001B3798" w:rsidRPr="0057022F">
              <w:t>СанПиН  2.1.2. 2631-10;</w:t>
            </w:r>
          </w:p>
          <w:p w:rsidR="00761F6C" w:rsidRPr="0057022F" w:rsidRDefault="00761F6C" w:rsidP="001B3798">
            <w:pPr>
              <w:pStyle w:val="21"/>
              <w:widowControl w:val="0"/>
              <w:ind w:left="0" w:firstLine="0"/>
            </w:pPr>
            <w:r w:rsidRPr="0057022F">
              <w:lastRenderedPageBreak/>
              <w:t xml:space="preserve"> </w:t>
            </w:r>
            <w:r w:rsidR="001B3798" w:rsidRPr="0057022F">
              <w:t>– т</w:t>
            </w:r>
            <w:r w:rsidRPr="0057022F">
              <w:t>очность и правильность подбора профилактических услуг для клиента в соответствии с его индивидуальными особенностями</w:t>
            </w:r>
            <w:r w:rsidR="00982901" w:rsidRPr="0057022F">
              <w:t>.</w:t>
            </w:r>
          </w:p>
        </w:tc>
        <w:tc>
          <w:tcPr>
            <w:tcW w:w="1303" w:type="pct"/>
            <w:vMerge/>
          </w:tcPr>
          <w:p w:rsidR="00761F6C" w:rsidRPr="0057022F" w:rsidRDefault="00761F6C">
            <w:pPr>
              <w:jc w:val="both"/>
              <w:rPr>
                <w:bCs/>
                <w:i/>
              </w:rPr>
            </w:pPr>
          </w:p>
        </w:tc>
      </w:tr>
    </w:tbl>
    <w:p w:rsidR="00B229D6" w:rsidRPr="0057022F" w:rsidRDefault="00B229D6" w:rsidP="00B229D6">
      <w:pPr>
        <w:widowControl w:val="0"/>
        <w:suppressAutoHyphens/>
        <w:jc w:val="both"/>
      </w:pPr>
    </w:p>
    <w:p w:rsidR="00B229D6" w:rsidRPr="0057022F" w:rsidRDefault="00B229D6" w:rsidP="00B229D6">
      <w:pPr>
        <w:widowControl w:val="0"/>
        <w:suppressAutoHyphens/>
        <w:ind w:firstLine="993"/>
        <w:jc w:val="both"/>
      </w:pPr>
      <w:r w:rsidRPr="0057022F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B229D6" w:rsidRPr="0057022F" w:rsidRDefault="00B229D6" w:rsidP="00B22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2802"/>
        <w:gridCol w:w="3826"/>
        <w:gridCol w:w="2942"/>
      </w:tblGrid>
      <w:tr w:rsidR="00B229D6" w:rsidRPr="0057022F" w:rsidTr="00A807C5">
        <w:tc>
          <w:tcPr>
            <w:tcW w:w="1464" w:type="pct"/>
          </w:tcPr>
          <w:p w:rsidR="00B229D6" w:rsidRPr="0057022F" w:rsidRDefault="00B229D6" w:rsidP="00967EFC">
            <w:pPr>
              <w:jc w:val="center"/>
              <w:rPr>
                <w:b/>
                <w:bCs/>
              </w:rPr>
            </w:pPr>
            <w:r w:rsidRPr="0057022F">
              <w:rPr>
                <w:b/>
                <w:bCs/>
              </w:rPr>
              <w:t xml:space="preserve">Результаты </w:t>
            </w:r>
          </w:p>
          <w:p w:rsidR="00B229D6" w:rsidRPr="0057022F" w:rsidRDefault="00B229D6" w:rsidP="00967EFC">
            <w:pPr>
              <w:jc w:val="center"/>
              <w:rPr>
                <w:b/>
                <w:bCs/>
              </w:rPr>
            </w:pPr>
            <w:r w:rsidRPr="0057022F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1999" w:type="pct"/>
          </w:tcPr>
          <w:p w:rsidR="00B229D6" w:rsidRPr="0057022F" w:rsidRDefault="00B229D6" w:rsidP="00967EFC">
            <w:pPr>
              <w:jc w:val="center"/>
              <w:rPr>
                <w:bCs/>
              </w:rPr>
            </w:pPr>
            <w:r w:rsidRPr="0057022F">
              <w:rPr>
                <w:b/>
              </w:rPr>
              <w:t>Основные показатели оценки результата</w:t>
            </w:r>
          </w:p>
        </w:tc>
        <w:tc>
          <w:tcPr>
            <w:tcW w:w="1537" w:type="pct"/>
          </w:tcPr>
          <w:p w:rsidR="00B229D6" w:rsidRPr="0057022F" w:rsidRDefault="00B229D6" w:rsidP="00967EFC">
            <w:pPr>
              <w:jc w:val="center"/>
              <w:rPr>
                <w:b/>
                <w:bCs/>
              </w:rPr>
            </w:pPr>
            <w:r w:rsidRPr="0057022F">
              <w:rPr>
                <w:b/>
              </w:rPr>
              <w:t xml:space="preserve">Формы и методы контроля и оценки </w:t>
            </w:r>
          </w:p>
        </w:tc>
      </w:tr>
      <w:tr w:rsidR="00B229D6" w:rsidRPr="0057022F" w:rsidTr="00A807C5">
        <w:trPr>
          <w:trHeight w:val="637"/>
        </w:trPr>
        <w:tc>
          <w:tcPr>
            <w:tcW w:w="1464" w:type="pct"/>
          </w:tcPr>
          <w:p w:rsidR="00B229D6" w:rsidRPr="0057022F" w:rsidRDefault="00B229D6" w:rsidP="00967EFC">
            <w:pPr>
              <w:pStyle w:val="af"/>
              <w:widowControl w:val="0"/>
              <w:ind w:left="0" w:firstLine="0"/>
              <w:jc w:val="both"/>
            </w:pPr>
            <w:r w:rsidRPr="0057022F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999" w:type="pct"/>
          </w:tcPr>
          <w:p w:rsidR="00B229D6" w:rsidRPr="0057022F" w:rsidRDefault="00B229D6" w:rsidP="00967EFC">
            <w:pPr>
              <w:jc w:val="both"/>
              <w:rPr>
                <w:bCs/>
              </w:rPr>
            </w:pPr>
            <w:r w:rsidRPr="0057022F">
              <w:rPr>
                <w:bCs/>
              </w:rPr>
              <w:t xml:space="preserve">– демонстрация интереса к будущей профессии: участие в профессиональных декадах, конкурсах профессионального мастерства, НПК </w:t>
            </w:r>
          </w:p>
        </w:tc>
        <w:tc>
          <w:tcPr>
            <w:tcW w:w="1537" w:type="pct"/>
          </w:tcPr>
          <w:p w:rsidR="00B229D6" w:rsidRPr="0057022F" w:rsidRDefault="00B229D6" w:rsidP="00967EFC">
            <w:pPr>
              <w:jc w:val="both"/>
              <w:rPr>
                <w:bCs/>
              </w:rPr>
            </w:pPr>
            <w:r w:rsidRPr="0057022F">
              <w:rPr>
                <w:bCs/>
              </w:rPr>
              <w:t xml:space="preserve">Интерпретация результатов наблюдений за деятельностью </w:t>
            </w:r>
            <w:r w:rsidR="00847362">
              <w:rPr>
                <w:bCs/>
              </w:rPr>
              <w:t xml:space="preserve"> студента </w:t>
            </w:r>
            <w:r w:rsidRPr="0057022F">
              <w:rPr>
                <w:bCs/>
              </w:rPr>
              <w:t>в процессе освоения содержания образовательной программы</w:t>
            </w:r>
            <w:r w:rsidR="00DB2EED">
              <w:rPr>
                <w:bCs/>
                <w:i/>
              </w:rPr>
              <w:t>*</w:t>
            </w:r>
          </w:p>
        </w:tc>
      </w:tr>
      <w:tr w:rsidR="00B229D6" w:rsidRPr="0057022F" w:rsidTr="00A807C5">
        <w:trPr>
          <w:trHeight w:val="637"/>
        </w:trPr>
        <w:tc>
          <w:tcPr>
            <w:tcW w:w="1464" w:type="pct"/>
          </w:tcPr>
          <w:p w:rsidR="00B229D6" w:rsidRPr="0057022F" w:rsidRDefault="00B229D6" w:rsidP="00967EFC">
            <w:pPr>
              <w:widowControl w:val="0"/>
              <w:suppressAutoHyphens/>
              <w:jc w:val="both"/>
            </w:pPr>
            <w:r w:rsidRPr="0057022F"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1999" w:type="pct"/>
          </w:tcPr>
          <w:p w:rsidR="00B229D6" w:rsidRPr="0057022F" w:rsidRDefault="00B229D6" w:rsidP="00967EFC">
            <w:r w:rsidRPr="0057022F">
              <w:rPr>
                <w:bCs/>
              </w:rPr>
              <w:t xml:space="preserve">– проектирование  программы индивидуальной деятельности, </w:t>
            </w:r>
            <w:r w:rsidRPr="0057022F">
              <w:t>исходя из цели и способов ее достижения, определенных руководителем;</w:t>
            </w:r>
          </w:p>
          <w:p w:rsidR="00B229D6" w:rsidRPr="0057022F" w:rsidRDefault="00B229D6" w:rsidP="00967EFC">
            <w:pPr>
              <w:rPr>
                <w:bCs/>
              </w:rPr>
            </w:pPr>
            <w:proofErr w:type="gramStart"/>
            <w:r w:rsidRPr="0057022F">
              <w:rPr>
                <w:bCs/>
              </w:rPr>
              <w:t>–</w:t>
            </w:r>
            <w:r w:rsidRPr="0057022F">
              <w:t xml:space="preserve"> </w:t>
            </w:r>
            <w:r w:rsidRPr="0057022F">
              <w:rPr>
                <w:bCs/>
              </w:rPr>
              <w:t>рациональность (достижение цели минимальным набором действий – минимизация и оптимизация процесса), точность и качество при выполнении учебной и производственных деятельности;</w:t>
            </w:r>
            <w:proofErr w:type="gramEnd"/>
          </w:p>
          <w:p w:rsidR="00B229D6" w:rsidRPr="0057022F" w:rsidRDefault="00B229D6" w:rsidP="00967EFC">
            <w:pPr>
              <w:rPr>
                <w:bCs/>
              </w:rPr>
            </w:pPr>
            <w:r w:rsidRPr="0057022F">
              <w:rPr>
                <w:bCs/>
              </w:rPr>
              <w:t xml:space="preserve">– соблюдение графика выполнения учебных заданий и работ </w:t>
            </w:r>
          </w:p>
        </w:tc>
        <w:tc>
          <w:tcPr>
            <w:tcW w:w="1537" w:type="pct"/>
          </w:tcPr>
          <w:p w:rsidR="00B229D6" w:rsidRPr="0057022F" w:rsidRDefault="00B229D6" w:rsidP="00967EFC">
            <w:pPr>
              <w:jc w:val="both"/>
              <w:rPr>
                <w:bCs/>
              </w:rPr>
            </w:pPr>
            <w:r w:rsidRPr="0057022F">
              <w:rPr>
                <w:bCs/>
              </w:rPr>
              <w:t>Индивидуальный план-график учебной деятельности</w:t>
            </w:r>
          </w:p>
          <w:p w:rsidR="00B229D6" w:rsidRPr="0057022F" w:rsidRDefault="00B229D6" w:rsidP="00967EFC">
            <w:pPr>
              <w:rPr>
                <w:bCs/>
              </w:rPr>
            </w:pPr>
            <w:r w:rsidRPr="0057022F">
              <w:rPr>
                <w:bCs/>
              </w:rPr>
              <w:t xml:space="preserve">Интерпретация результатов наблюдений за деятельностью </w:t>
            </w:r>
            <w:r w:rsidR="00847362">
              <w:rPr>
                <w:bCs/>
              </w:rPr>
              <w:t xml:space="preserve">студента </w:t>
            </w:r>
            <w:r w:rsidRPr="0057022F">
              <w:rPr>
                <w:bCs/>
              </w:rPr>
              <w:t>в процессе освоения содержания образовательной программы</w:t>
            </w:r>
            <w:r w:rsidR="00A954C0">
              <w:rPr>
                <w:bCs/>
                <w:i/>
              </w:rPr>
              <w:t>*</w:t>
            </w:r>
          </w:p>
          <w:p w:rsidR="00B229D6" w:rsidRPr="0057022F" w:rsidRDefault="00B229D6" w:rsidP="00967EFC">
            <w:pPr>
              <w:jc w:val="both"/>
              <w:rPr>
                <w:bCs/>
              </w:rPr>
            </w:pPr>
          </w:p>
        </w:tc>
      </w:tr>
      <w:tr w:rsidR="00B229D6" w:rsidRPr="0057022F" w:rsidTr="00A807C5">
        <w:trPr>
          <w:trHeight w:val="637"/>
        </w:trPr>
        <w:tc>
          <w:tcPr>
            <w:tcW w:w="1464" w:type="pct"/>
          </w:tcPr>
          <w:p w:rsidR="00B229D6" w:rsidRPr="0057022F" w:rsidRDefault="00B229D6" w:rsidP="00967EFC">
            <w:pPr>
              <w:widowControl w:val="0"/>
              <w:suppressAutoHyphens/>
              <w:jc w:val="both"/>
            </w:pPr>
            <w:r w:rsidRPr="0057022F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1999" w:type="pct"/>
          </w:tcPr>
          <w:p w:rsidR="00B229D6" w:rsidRPr="0057022F" w:rsidRDefault="00B229D6" w:rsidP="00967EFC">
            <w:pPr>
              <w:rPr>
                <w:bCs/>
              </w:rPr>
            </w:pPr>
            <w:r w:rsidRPr="0057022F">
              <w:rPr>
                <w:bCs/>
              </w:rPr>
              <w:t>– адекватность самооценки на основе заявленных критериев (соответствие оценки и самооценки);</w:t>
            </w:r>
          </w:p>
          <w:p w:rsidR="00B229D6" w:rsidRPr="0057022F" w:rsidRDefault="00B229D6" w:rsidP="00967EFC">
            <w:pPr>
              <w:rPr>
                <w:bCs/>
              </w:rPr>
            </w:pPr>
            <w:r w:rsidRPr="0057022F">
              <w:rPr>
                <w:bCs/>
              </w:rPr>
              <w:t>– рациональность и результативность выполнения собственной программы устранения отклонений по результатам работы;</w:t>
            </w:r>
          </w:p>
          <w:p w:rsidR="00B229D6" w:rsidRPr="0057022F" w:rsidRDefault="00B229D6" w:rsidP="00967EFC">
            <w:pPr>
              <w:rPr>
                <w:bCs/>
              </w:rPr>
            </w:pPr>
            <w:r w:rsidRPr="0057022F">
              <w:rPr>
                <w:bCs/>
              </w:rPr>
              <w:t>– технологическая, экономическая эффективность  принятого решения в ситуации профессионального испытания</w:t>
            </w:r>
          </w:p>
        </w:tc>
        <w:tc>
          <w:tcPr>
            <w:tcW w:w="1537" w:type="pct"/>
          </w:tcPr>
          <w:p w:rsidR="00B229D6" w:rsidRPr="0057022F" w:rsidRDefault="00B229D6" w:rsidP="00DB2EED">
            <w:pPr>
              <w:jc w:val="both"/>
              <w:rPr>
                <w:bCs/>
              </w:rPr>
            </w:pPr>
            <w:r w:rsidRPr="0057022F">
              <w:rPr>
                <w:bCs/>
              </w:rPr>
              <w:t xml:space="preserve">Интерпретация результатов наблюдений за деятельностью </w:t>
            </w:r>
            <w:r w:rsidR="00847362">
              <w:rPr>
                <w:bCs/>
              </w:rPr>
              <w:t xml:space="preserve">студента </w:t>
            </w:r>
            <w:r w:rsidRPr="0057022F">
              <w:rPr>
                <w:bCs/>
              </w:rPr>
              <w:t>в процессе</w:t>
            </w:r>
          </w:p>
          <w:p w:rsidR="00B229D6" w:rsidRPr="0057022F" w:rsidRDefault="00B229D6" w:rsidP="00967EFC">
            <w:pPr>
              <w:jc w:val="both"/>
              <w:rPr>
                <w:bCs/>
              </w:rPr>
            </w:pPr>
            <w:r w:rsidRPr="0057022F">
              <w:rPr>
                <w:bCs/>
              </w:rPr>
              <w:t>промежуточной аттестации по учебной практике</w:t>
            </w:r>
            <w:r w:rsidR="00DB2EED">
              <w:rPr>
                <w:bCs/>
                <w:i/>
              </w:rPr>
              <w:t>*</w:t>
            </w:r>
            <w:r w:rsidRPr="0057022F">
              <w:rPr>
                <w:bCs/>
              </w:rPr>
              <w:t xml:space="preserve"> </w:t>
            </w:r>
          </w:p>
        </w:tc>
      </w:tr>
      <w:tr w:rsidR="00B229D6" w:rsidRPr="0057022F" w:rsidTr="00A807C5">
        <w:trPr>
          <w:trHeight w:val="637"/>
        </w:trPr>
        <w:tc>
          <w:tcPr>
            <w:tcW w:w="1464" w:type="pct"/>
          </w:tcPr>
          <w:p w:rsidR="00B229D6" w:rsidRPr="0057022F" w:rsidRDefault="00B229D6" w:rsidP="00967EFC">
            <w:pPr>
              <w:widowControl w:val="0"/>
              <w:suppressAutoHyphens/>
              <w:jc w:val="both"/>
            </w:pPr>
            <w:r w:rsidRPr="0057022F">
              <w:t>Осуществлять поиск информации, необходимой для эффективного выполнения профессиональных задач</w:t>
            </w:r>
          </w:p>
        </w:tc>
        <w:tc>
          <w:tcPr>
            <w:tcW w:w="1999" w:type="pct"/>
          </w:tcPr>
          <w:p w:rsidR="00B229D6" w:rsidRPr="0057022F" w:rsidRDefault="00B229D6" w:rsidP="00967EFC">
            <w:pPr>
              <w:rPr>
                <w:bCs/>
              </w:rPr>
            </w:pPr>
            <w:r w:rsidRPr="0057022F">
              <w:rPr>
                <w:bCs/>
              </w:rPr>
              <w:t>– рациональность и результативность использования различных источников информации, включая электронные, для эффективного выполнения профессиональных задач;</w:t>
            </w:r>
          </w:p>
          <w:p w:rsidR="00B229D6" w:rsidRPr="0057022F" w:rsidRDefault="00B229D6" w:rsidP="00967EFC">
            <w:pPr>
              <w:rPr>
                <w:bCs/>
              </w:rPr>
            </w:pPr>
            <w:r w:rsidRPr="0057022F">
              <w:rPr>
                <w:bCs/>
              </w:rPr>
              <w:t xml:space="preserve">– технологическая, экономическая </w:t>
            </w:r>
            <w:r w:rsidRPr="0057022F">
              <w:rPr>
                <w:bCs/>
              </w:rPr>
              <w:lastRenderedPageBreak/>
              <w:t>эффективность  процесса выполнения профессиональных задач</w:t>
            </w:r>
          </w:p>
        </w:tc>
        <w:tc>
          <w:tcPr>
            <w:tcW w:w="1537" w:type="pct"/>
          </w:tcPr>
          <w:p w:rsidR="00B229D6" w:rsidRPr="0057022F" w:rsidRDefault="00B229D6" w:rsidP="00967EFC">
            <w:pPr>
              <w:jc w:val="both"/>
              <w:rPr>
                <w:bCs/>
              </w:rPr>
            </w:pPr>
            <w:r w:rsidRPr="0057022F">
              <w:rPr>
                <w:bCs/>
              </w:rPr>
              <w:lastRenderedPageBreak/>
              <w:t xml:space="preserve">Интерпретация результатов наблюдений за деятельностью </w:t>
            </w:r>
            <w:r w:rsidR="00847362">
              <w:rPr>
                <w:bCs/>
              </w:rPr>
              <w:t xml:space="preserve">студента </w:t>
            </w:r>
            <w:r w:rsidRPr="0057022F">
              <w:rPr>
                <w:bCs/>
              </w:rPr>
              <w:t>в процессе учебной и</w:t>
            </w:r>
          </w:p>
          <w:p w:rsidR="00B229D6" w:rsidRPr="0057022F" w:rsidRDefault="00B229D6" w:rsidP="00967EFC">
            <w:pPr>
              <w:jc w:val="both"/>
              <w:rPr>
                <w:bCs/>
              </w:rPr>
            </w:pPr>
            <w:r w:rsidRPr="0057022F">
              <w:rPr>
                <w:bCs/>
              </w:rPr>
              <w:t xml:space="preserve">производственной </w:t>
            </w:r>
            <w:r w:rsidRPr="0057022F">
              <w:rPr>
                <w:bCs/>
              </w:rPr>
              <w:lastRenderedPageBreak/>
              <w:t xml:space="preserve">практики </w:t>
            </w:r>
          </w:p>
          <w:p w:rsidR="00B229D6" w:rsidRPr="0057022F" w:rsidRDefault="00B229D6" w:rsidP="00967EFC">
            <w:pPr>
              <w:jc w:val="both"/>
              <w:rPr>
                <w:bCs/>
                <w:i/>
              </w:rPr>
            </w:pPr>
            <w:r w:rsidRPr="0057022F">
              <w:rPr>
                <w:bCs/>
              </w:rPr>
              <w:t>Экспертная оценка</w:t>
            </w:r>
            <w:r w:rsidR="00DB2EED">
              <w:rPr>
                <w:bCs/>
                <w:i/>
              </w:rPr>
              <w:t>*</w:t>
            </w:r>
          </w:p>
        </w:tc>
      </w:tr>
      <w:tr w:rsidR="00B229D6" w:rsidRPr="0057022F" w:rsidTr="00A807C5">
        <w:trPr>
          <w:trHeight w:val="637"/>
        </w:trPr>
        <w:tc>
          <w:tcPr>
            <w:tcW w:w="1464" w:type="pct"/>
          </w:tcPr>
          <w:p w:rsidR="00B229D6" w:rsidRPr="0057022F" w:rsidRDefault="00B229D6" w:rsidP="00967EFC">
            <w:pPr>
              <w:widowControl w:val="0"/>
              <w:suppressAutoHyphens/>
              <w:jc w:val="both"/>
            </w:pPr>
            <w:r w:rsidRPr="0057022F">
              <w:lastRenderedPageBreak/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999" w:type="pct"/>
          </w:tcPr>
          <w:p w:rsidR="00B229D6" w:rsidRPr="0057022F" w:rsidRDefault="00B229D6" w:rsidP="00967EFC">
            <w:pPr>
              <w:rPr>
                <w:bCs/>
              </w:rPr>
            </w:pPr>
            <w:r w:rsidRPr="0057022F">
              <w:rPr>
                <w:bCs/>
              </w:rPr>
              <w:t>– владение ПК на уровне опытного пользователя;</w:t>
            </w:r>
          </w:p>
          <w:p w:rsidR="00B229D6" w:rsidRPr="0057022F" w:rsidRDefault="00B229D6" w:rsidP="00967EFC">
            <w:pPr>
              <w:rPr>
                <w:bCs/>
              </w:rPr>
            </w:pPr>
            <w:r w:rsidRPr="0057022F">
              <w:rPr>
                <w:bCs/>
              </w:rPr>
              <w:t>– выполнение учебно-научных работ различного уровня в соответствии с заявленными требованиями</w:t>
            </w:r>
          </w:p>
        </w:tc>
        <w:tc>
          <w:tcPr>
            <w:tcW w:w="1537" w:type="pct"/>
          </w:tcPr>
          <w:p w:rsidR="00B229D6" w:rsidRPr="0057022F" w:rsidRDefault="00B229D6" w:rsidP="00967EFC">
            <w:pPr>
              <w:jc w:val="both"/>
              <w:rPr>
                <w:bCs/>
              </w:rPr>
            </w:pPr>
            <w:r w:rsidRPr="0057022F">
              <w:rPr>
                <w:bCs/>
              </w:rPr>
              <w:t>Аттестация обучающегося по дисциплине «Информатика и ИКТ»</w:t>
            </w:r>
          </w:p>
          <w:p w:rsidR="00B229D6" w:rsidRPr="0057022F" w:rsidRDefault="00B229D6" w:rsidP="00967EFC">
            <w:pPr>
              <w:jc w:val="both"/>
              <w:rPr>
                <w:bCs/>
              </w:rPr>
            </w:pPr>
            <w:r w:rsidRPr="0057022F">
              <w:rPr>
                <w:bCs/>
              </w:rPr>
              <w:t>Интерпретация результат</w:t>
            </w:r>
            <w:r w:rsidR="00847362">
              <w:rPr>
                <w:bCs/>
              </w:rPr>
              <w:t xml:space="preserve">ов наблюдений за деятельностью студента </w:t>
            </w:r>
            <w:r w:rsidRPr="0057022F">
              <w:rPr>
                <w:bCs/>
              </w:rPr>
              <w:t xml:space="preserve"> в процессе учебной и</w:t>
            </w:r>
          </w:p>
          <w:p w:rsidR="00B229D6" w:rsidRPr="0057022F" w:rsidRDefault="00B229D6" w:rsidP="00967EFC">
            <w:pPr>
              <w:jc w:val="both"/>
              <w:rPr>
                <w:bCs/>
              </w:rPr>
            </w:pPr>
            <w:r w:rsidRPr="0057022F">
              <w:rPr>
                <w:bCs/>
              </w:rPr>
              <w:t>производственной практики</w:t>
            </w:r>
            <w:r w:rsidR="00DB2EED">
              <w:rPr>
                <w:bCs/>
                <w:i/>
              </w:rPr>
              <w:t>*</w:t>
            </w:r>
          </w:p>
        </w:tc>
      </w:tr>
      <w:tr w:rsidR="00B229D6" w:rsidRPr="0057022F" w:rsidTr="00A807C5">
        <w:trPr>
          <w:trHeight w:val="637"/>
        </w:trPr>
        <w:tc>
          <w:tcPr>
            <w:tcW w:w="1464" w:type="pct"/>
          </w:tcPr>
          <w:p w:rsidR="00B229D6" w:rsidRPr="0057022F" w:rsidRDefault="00B229D6" w:rsidP="00967EFC">
            <w:pPr>
              <w:widowControl w:val="0"/>
              <w:suppressAutoHyphens/>
              <w:jc w:val="both"/>
            </w:pPr>
            <w:r w:rsidRPr="0057022F">
              <w:t>Работать в команде, эффективно общаться с коллегами, руководством, клиентами</w:t>
            </w:r>
          </w:p>
        </w:tc>
        <w:tc>
          <w:tcPr>
            <w:tcW w:w="1999" w:type="pct"/>
          </w:tcPr>
          <w:p w:rsidR="00B229D6" w:rsidRPr="0057022F" w:rsidRDefault="00B229D6" w:rsidP="00967EFC">
            <w:pPr>
              <w:rPr>
                <w:bCs/>
              </w:rPr>
            </w:pPr>
            <w:r w:rsidRPr="0057022F">
              <w:rPr>
                <w:bCs/>
              </w:rPr>
              <w:t>– эффективность взаимодействия при работе в команде;</w:t>
            </w:r>
          </w:p>
          <w:p w:rsidR="00B229D6" w:rsidRPr="0057022F" w:rsidRDefault="00B229D6" w:rsidP="00967EFC">
            <w:pPr>
              <w:rPr>
                <w:bCs/>
              </w:rPr>
            </w:pPr>
            <w:r w:rsidRPr="0057022F">
              <w:rPr>
                <w:bCs/>
              </w:rPr>
              <w:t>– построение бесконфликтных отношений с коллегами, клиентами;</w:t>
            </w:r>
          </w:p>
          <w:p w:rsidR="00B229D6" w:rsidRPr="0057022F" w:rsidRDefault="00B229D6" w:rsidP="00967EFC">
            <w:pPr>
              <w:rPr>
                <w:bCs/>
              </w:rPr>
            </w:pPr>
            <w:r w:rsidRPr="0057022F">
              <w:rPr>
                <w:bCs/>
              </w:rPr>
              <w:t xml:space="preserve">– владение культурой общения: </w:t>
            </w:r>
          </w:p>
          <w:p w:rsidR="00B229D6" w:rsidRPr="0057022F" w:rsidRDefault="00B229D6" w:rsidP="0036757B">
            <w:pPr>
              <w:numPr>
                <w:ilvl w:val="0"/>
                <w:numId w:val="1"/>
              </w:numPr>
              <w:rPr>
                <w:bCs/>
              </w:rPr>
            </w:pPr>
            <w:r w:rsidRPr="0057022F">
              <w:rPr>
                <w:bCs/>
              </w:rPr>
              <w:t>умение ясно и четко излагать свои мысли (передавать информацию);</w:t>
            </w:r>
          </w:p>
          <w:p w:rsidR="00B229D6" w:rsidRPr="0057022F" w:rsidRDefault="00B229D6" w:rsidP="0036757B">
            <w:pPr>
              <w:numPr>
                <w:ilvl w:val="0"/>
                <w:numId w:val="1"/>
              </w:numPr>
              <w:rPr>
                <w:bCs/>
              </w:rPr>
            </w:pPr>
            <w:r w:rsidRPr="0057022F">
              <w:rPr>
                <w:bCs/>
              </w:rPr>
              <w:t>способность убеждать, аргументировать собственную позицию, организовывать и поддерживать диалог;</w:t>
            </w:r>
          </w:p>
          <w:p w:rsidR="00B229D6" w:rsidRPr="0057022F" w:rsidRDefault="00B229D6" w:rsidP="0036757B">
            <w:pPr>
              <w:numPr>
                <w:ilvl w:val="0"/>
                <w:numId w:val="1"/>
              </w:numPr>
              <w:rPr>
                <w:bCs/>
              </w:rPr>
            </w:pPr>
            <w:r w:rsidRPr="0057022F">
              <w:rPr>
                <w:bCs/>
              </w:rPr>
              <w:t>умение согласовывать свои действия с действиями коллег;</w:t>
            </w:r>
          </w:p>
          <w:p w:rsidR="00B229D6" w:rsidRPr="0057022F" w:rsidRDefault="00B229D6" w:rsidP="0036757B">
            <w:pPr>
              <w:numPr>
                <w:ilvl w:val="0"/>
                <w:numId w:val="1"/>
              </w:numPr>
              <w:rPr>
                <w:bCs/>
              </w:rPr>
            </w:pPr>
            <w:r w:rsidRPr="0057022F">
              <w:rPr>
                <w:bCs/>
              </w:rPr>
              <w:t>способность выбирать оптимальный стиль общения в различных (в том числе, конфликтных) ситуациях;</w:t>
            </w:r>
          </w:p>
          <w:p w:rsidR="00B229D6" w:rsidRPr="0057022F" w:rsidRDefault="00B229D6" w:rsidP="0036757B">
            <w:pPr>
              <w:numPr>
                <w:ilvl w:val="0"/>
                <w:numId w:val="1"/>
              </w:numPr>
              <w:rPr>
                <w:bCs/>
              </w:rPr>
            </w:pPr>
            <w:r w:rsidRPr="0057022F">
              <w:rPr>
                <w:bCs/>
              </w:rPr>
              <w:t xml:space="preserve">способность выстраивать межличностные отношения с обучающимися, преподавателями и мастерами в ходе </w:t>
            </w:r>
            <w:proofErr w:type="gramStart"/>
            <w:r w:rsidRPr="0057022F">
              <w:rPr>
                <w:bCs/>
              </w:rPr>
              <w:t>обучения  по нормам</w:t>
            </w:r>
            <w:proofErr w:type="gramEnd"/>
            <w:r w:rsidRPr="0057022F">
              <w:rPr>
                <w:bCs/>
              </w:rPr>
              <w:t xml:space="preserve"> (соблюдение этических норм общения).</w:t>
            </w:r>
          </w:p>
        </w:tc>
        <w:tc>
          <w:tcPr>
            <w:tcW w:w="1537" w:type="pct"/>
          </w:tcPr>
          <w:p w:rsidR="00B229D6" w:rsidRPr="0057022F" w:rsidRDefault="00B229D6" w:rsidP="00967EFC">
            <w:pPr>
              <w:jc w:val="both"/>
              <w:rPr>
                <w:bCs/>
              </w:rPr>
            </w:pPr>
            <w:r w:rsidRPr="0057022F">
              <w:rPr>
                <w:bCs/>
              </w:rPr>
              <w:t xml:space="preserve">Анкетирование Интерпретация результатов наблюдений за деятельностью </w:t>
            </w:r>
            <w:r w:rsidR="00847362">
              <w:rPr>
                <w:bCs/>
              </w:rPr>
              <w:t>студента</w:t>
            </w:r>
            <w:r w:rsidR="00847362" w:rsidRPr="0057022F">
              <w:rPr>
                <w:bCs/>
              </w:rPr>
              <w:t xml:space="preserve"> </w:t>
            </w:r>
            <w:r w:rsidRPr="0057022F">
              <w:rPr>
                <w:bCs/>
              </w:rPr>
              <w:t>в процессе учебной и</w:t>
            </w:r>
          </w:p>
          <w:p w:rsidR="00B229D6" w:rsidRPr="0057022F" w:rsidRDefault="00B229D6" w:rsidP="00967EFC">
            <w:pPr>
              <w:jc w:val="both"/>
              <w:rPr>
                <w:bCs/>
              </w:rPr>
            </w:pPr>
            <w:r w:rsidRPr="0057022F">
              <w:rPr>
                <w:bCs/>
              </w:rPr>
              <w:t>производственной деятельности</w:t>
            </w:r>
            <w:r w:rsidR="00DB2EED">
              <w:rPr>
                <w:bCs/>
                <w:i/>
              </w:rPr>
              <w:t>*</w:t>
            </w:r>
            <w:r w:rsidRPr="0057022F">
              <w:rPr>
                <w:bCs/>
              </w:rPr>
              <w:t xml:space="preserve"> </w:t>
            </w:r>
          </w:p>
          <w:p w:rsidR="00B229D6" w:rsidRPr="0057022F" w:rsidRDefault="00B229D6" w:rsidP="00967EFC">
            <w:pPr>
              <w:jc w:val="both"/>
              <w:rPr>
                <w:bCs/>
              </w:rPr>
            </w:pPr>
          </w:p>
        </w:tc>
      </w:tr>
      <w:tr w:rsidR="00B229D6" w:rsidRPr="0057022F" w:rsidTr="00A807C5">
        <w:trPr>
          <w:trHeight w:val="637"/>
        </w:trPr>
        <w:tc>
          <w:tcPr>
            <w:tcW w:w="1464" w:type="pct"/>
          </w:tcPr>
          <w:p w:rsidR="00B229D6" w:rsidRPr="0057022F" w:rsidRDefault="00B229D6" w:rsidP="00967EFC">
            <w:pPr>
              <w:widowControl w:val="0"/>
              <w:suppressAutoHyphens/>
              <w:jc w:val="both"/>
            </w:pPr>
            <w:r w:rsidRPr="0057022F"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1999" w:type="pct"/>
          </w:tcPr>
          <w:p w:rsidR="00B229D6" w:rsidRPr="0057022F" w:rsidRDefault="00B229D6" w:rsidP="007D6FA0">
            <w:pPr>
              <w:rPr>
                <w:bCs/>
              </w:rPr>
            </w:pPr>
            <w:r w:rsidRPr="0057022F">
              <w:rPr>
                <w:bCs/>
              </w:rPr>
              <w:t>– осуществлять профессиональную деятельность в условиях, имитирующих прохождение службы в армии</w:t>
            </w:r>
          </w:p>
        </w:tc>
        <w:tc>
          <w:tcPr>
            <w:tcW w:w="1537" w:type="pct"/>
          </w:tcPr>
          <w:p w:rsidR="00B229D6" w:rsidRPr="0057022F" w:rsidRDefault="00B229D6" w:rsidP="00847362">
            <w:pPr>
              <w:jc w:val="both"/>
              <w:rPr>
                <w:bCs/>
                <w:i/>
              </w:rPr>
            </w:pPr>
            <w:r w:rsidRPr="0057022F">
              <w:rPr>
                <w:bCs/>
              </w:rPr>
              <w:t>Интерпретация результатов наблюдений за деятельностью</w:t>
            </w:r>
            <w:r w:rsidR="00847362">
              <w:rPr>
                <w:bCs/>
              </w:rPr>
              <w:t xml:space="preserve"> студента</w:t>
            </w:r>
            <w:r w:rsidRPr="0057022F">
              <w:rPr>
                <w:bCs/>
              </w:rPr>
              <w:t xml:space="preserve"> в процессе прохождения военных сборов</w:t>
            </w:r>
            <w:r w:rsidR="00DB2EED">
              <w:rPr>
                <w:bCs/>
                <w:i/>
              </w:rPr>
              <w:t>*</w:t>
            </w:r>
          </w:p>
        </w:tc>
      </w:tr>
    </w:tbl>
    <w:p w:rsidR="00613AAD" w:rsidRPr="00E83E3C" w:rsidRDefault="00C565DC" w:rsidP="00A807C5">
      <w:pPr>
        <w:spacing w:line="360" w:lineRule="auto"/>
      </w:pPr>
      <w:r>
        <w:rPr>
          <w:bCs/>
          <w:i/>
        </w:rPr>
        <w:t>*</w:t>
      </w:r>
      <w:r w:rsidR="00DB2EED" w:rsidRPr="00912EEB">
        <w:rPr>
          <w:bCs/>
        </w:rPr>
        <w:t>В том числе и для студентов инвалидов и студентов с ОВЗ</w:t>
      </w:r>
      <w:r w:rsidR="00DB2EED" w:rsidRPr="0057022F">
        <w:t xml:space="preserve"> </w:t>
      </w:r>
      <w:r w:rsidR="00A807C5" w:rsidRPr="00E83E3C">
        <w:t xml:space="preserve"> </w:t>
      </w:r>
    </w:p>
    <w:p w:rsidR="00E355EA" w:rsidRPr="00E355EA" w:rsidRDefault="00E355EA" w:rsidP="00E355EA">
      <w:pPr>
        <w:tabs>
          <w:tab w:val="left" w:pos="6663"/>
        </w:tabs>
        <w:ind w:left="-993"/>
        <w:jc w:val="center"/>
        <w:rPr>
          <w:b/>
        </w:rPr>
      </w:pPr>
    </w:p>
    <w:sectPr w:rsidR="00E355EA" w:rsidRPr="00E355EA" w:rsidSect="00A807C5">
      <w:pgSz w:w="11906" w:h="16838"/>
      <w:pgMar w:top="1134" w:right="851" w:bottom="1134" w:left="1701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9F8" w:rsidRDefault="00E269F8">
      <w:r>
        <w:separator/>
      </w:r>
    </w:p>
  </w:endnote>
  <w:endnote w:type="continuationSeparator" w:id="0">
    <w:p w:rsidR="00E269F8" w:rsidRDefault="00E2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C6" w:rsidRDefault="00211EC6" w:rsidP="00855F7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11EC6" w:rsidRDefault="00211EC6" w:rsidP="00855F73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2954"/>
      <w:docPartObj>
        <w:docPartGallery w:val="Page Numbers (Bottom of Page)"/>
        <w:docPartUnique/>
      </w:docPartObj>
    </w:sdtPr>
    <w:sdtEndPr/>
    <w:sdtContent>
      <w:p w:rsidR="00912EEB" w:rsidRDefault="00A807C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211EC6" w:rsidRDefault="00211EC6" w:rsidP="003D64F2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9F8" w:rsidRDefault="00E269F8">
      <w:r>
        <w:separator/>
      </w:r>
    </w:p>
  </w:footnote>
  <w:footnote w:type="continuationSeparator" w:id="0">
    <w:p w:rsidR="00E269F8" w:rsidRDefault="00E269F8">
      <w:r>
        <w:continuationSeparator/>
      </w:r>
    </w:p>
  </w:footnote>
  <w:footnote w:id="1">
    <w:p w:rsidR="00211EC6" w:rsidRPr="00311953" w:rsidRDefault="00211EC6" w:rsidP="00311953">
      <w:pPr>
        <w:pStyle w:val="a4"/>
        <w:spacing w:line="200" w:lineRule="exact"/>
        <w:jc w:val="both"/>
      </w:pPr>
      <w:r>
        <w:rPr>
          <w:rStyle w:val="a6"/>
        </w:rPr>
        <w:t xml:space="preserve"> </w:t>
      </w:r>
    </w:p>
    <w:p w:rsidR="00211EC6" w:rsidRPr="00CA2983" w:rsidRDefault="00211EC6" w:rsidP="00311953">
      <w:pPr>
        <w:spacing w:line="200" w:lineRule="exact"/>
        <w:jc w:val="both"/>
        <w:rPr>
          <w:i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C6" w:rsidRDefault="00211EC6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719C"/>
    <w:multiLevelType w:val="hybridMultilevel"/>
    <w:tmpl w:val="D938C226"/>
    <w:lvl w:ilvl="0" w:tplc="9774B1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0E01DD"/>
    <w:multiLevelType w:val="hybridMultilevel"/>
    <w:tmpl w:val="15407E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FE0D5D"/>
    <w:multiLevelType w:val="hybridMultilevel"/>
    <w:tmpl w:val="6854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B1E86"/>
    <w:multiLevelType w:val="hybridMultilevel"/>
    <w:tmpl w:val="ACDE527E"/>
    <w:lvl w:ilvl="0" w:tplc="86EA3744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10826F09"/>
    <w:multiLevelType w:val="hybridMultilevel"/>
    <w:tmpl w:val="D938C226"/>
    <w:lvl w:ilvl="0" w:tplc="9774B1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997655"/>
    <w:multiLevelType w:val="hybridMultilevel"/>
    <w:tmpl w:val="02946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E7462"/>
    <w:multiLevelType w:val="hybridMultilevel"/>
    <w:tmpl w:val="DC6A73E2"/>
    <w:lvl w:ilvl="0" w:tplc="19A8CBFA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7">
    <w:nsid w:val="16E73F3B"/>
    <w:multiLevelType w:val="hybridMultilevel"/>
    <w:tmpl w:val="D938C226"/>
    <w:lvl w:ilvl="0" w:tplc="9774B1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82E5986"/>
    <w:multiLevelType w:val="hybridMultilevel"/>
    <w:tmpl w:val="ACDE527E"/>
    <w:lvl w:ilvl="0" w:tplc="86EA3744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>
    <w:nsid w:val="1C5359E0"/>
    <w:multiLevelType w:val="hybridMultilevel"/>
    <w:tmpl w:val="D938C226"/>
    <w:lvl w:ilvl="0" w:tplc="9774B1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1213985"/>
    <w:multiLevelType w:val="hybridMultilevel"/>
    <w:tmpl w:val="11625A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076C41"/>
    <w:multiLevelType w:val="hybridMultilevel"/>
    <w:tmpl w:val="A236981C"/>
    <w:lvl w:ilvl="0" w:tplc="C6CE89EC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2">
    <w:nsid w:val="2E52385B"/>
    <w:multiLevelType w:val="hybridMultilevel"/>
    <w:tmpl w:val="B42A5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DB2300"/>
    <w:multiLevelType w:val="hybridMultilevel"/>
    <w:tmpl w:val="D938C226"/>
    <w:lvl w:ilvl="0" w:tplc="9774B1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03C239E"/>
    <w:multiLevelType w:val="hybridMultilevel"/>
    <w:tmpl w:val="F6A80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88728D"/>
    <w:multiLevelType w:val="hybridMultilevel"/>
    <w:tmpl w:val="ACDE527E"/>
    <w:lvl w:ilvl="0" w:tplc="86EA3744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6">
    <w:nsid w:val="35C510A8"/>
    <w:multiLevelType w:val="hybridMultilevel"/>
    <w:tmpl w:val="D938C226"/>
    <w:lvl w:ilvl="0" w:tplc="9774B1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5E7128D"/>
    <w:multiLevelType w:val="hybridMultilevel"/>
    <w:tmpl w:val="D938C226"/>
    <w:lvl w:ilvl="0" w:tplc="9774B1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6481B44"/>
    <w:multiLevelType w:val="hybridMultilevel"/>
    <w:tmpl w:val="ACDE527E"/>
    <w:lvl w:ilvl="0" w:tplc="86EA3744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>
    <w:nsid w:val="3882065E"/>
    <w:multiLevelType w:val="hybridMultilevel"/>
    <w:tmpl w:val="D938C226"/>
    <w:lvl w:ilvl="0" w:tplc="9774B1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A783D6F"/>
    <w:multiLevelType w:val="hybridMultilevel"/>
    <w:tmpl w:val="A1AE0170"/>
    <w:lvl w:ilvl="0" w:tplc="E236C8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E41A4C"/>
    <w:multiLevelType w:val="hybridMultilevel"/>
    <w:tmpl w:val="F62EE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22753E"/>
    <w:multiLevelType w:val="hybridMultilevel"/>
    <w:tmpl w:val="369A0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8C508E"/>
    <w:multiLevelType w:val="hybridMultilevel"/>
    <w:tmpl w:val="4E4639D8"/>
    <w:lvl w:ilvl="0" w:tplc="167299C2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4">
    <w:nsid w:val="4D16000A"/>
    <w:multiLevelType w:val="hybridMultilevel"/>
    <w:tmpl w:val="59128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F03387"/>
    <w:multiLevelType w:val="hybridMultilevel"/>
    <w:tmpl w:val="D938C226"/>
    <w:lvl w:ilvl="0" w:tplc="9774B1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5420E31"/>
    <w:multiLevelType w:val="hybridMultilevel"/>
    <w:tmpl w:val="ACDE527E"/>
    <w:lvl w:ilvl="0" w:tplc="86EA3744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7">
    <w:nsid w:val="5B452F4E"/>
    <w:multiLevelType w:val="hybridMultilevel"/>
    <w:tmpl w:val="B84A5CA2"/>
    <w:lvl w:ilvl="0" w:tplc="1FB4C8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287252"/>
    <w:multiLevelType w:val="hybridMultilevel"/>
    <w:tmpl w:val="F82E8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FB4F82"/>
    <w:multiLevelType w:val="hybridMultilevel"/>
    <w:tmpl w:val="4236987E"/>
    <w:lvl w:ilvl="0" w:tplc="AE465640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0">
    <w:nsid w:val="6C8F6CF6"/>
    <w:multiLevelType w:val="hybridMultilevel"/>
    <w:tmpl w:val="ACDE527E"/>
    <w:lvl w:ilvl="0" w:tplc="86EA3744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">
    <w:nsid w:val="6CF42ABC"/>
    <w:multiLevelType w:val="hybridMultilevel"/>
    <w:tmpl w:val="8ABE3E74"/>
    <w:lvl w:ilvl="0" w:tplc="A02075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2">
    <w:nsid w:val="6DCC7C97"/>
    <w:multiLevelType w:val="hybridMultilevel"/>
    <w:tmpl w:val="2FB243D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502BE0"/>
    <w:multiLevelType w:val="hybridMultilevel"/>
    <w:tmpl w:val="6CF08BEA"/>
    <w:lvl w:ilvl="0" w:tplc="85521FE8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4">
    <w:nsid w:val="782C7886"/>
    <w:multiLevelType w:val="hybridMultilevel"/>
    <w:tmpl w:val="ACDE527E"/>
    <w:lvl w:ilvl="0" w:tplc="86EA3744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5">
    <w:nsid w:val="79020AA3"/>
    <w:multiLevelType w:val="hybridMultilevel"/>
    <w:tmpl w:val="95DCC884"/>
    <w:lvl w:ilvl="0" w:tplc="8E50F8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32"/>
  </w:num>
  <w:num w:numId="4">
    <w:abstractNumId w:val="22"/>
  </w:num>
  <w:num w:numId="5">
    <w:abstractNumId w:val="24"/>
  </w:num>
  <w:num w:numId="6">
    <w:abstractNumId w:val="3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20"/>
  </w:num>
  <w:num w:numId="11">
    <w:abstractNumId w:val="16"/>
  </w:num>
  <w:num w:numId="12">
    <w:abstractNumId w:val="17"/>
  </w:num>
  <w:num w:numId="13">
    <w:abstractNumId w:val="4"/>
  </w:num>
  <w:num w:numId="14">
    <w:abstractNumId w:val="0"/>
  </w:num>
  <w:num w:numId="15">
    <w:abstractNumId w:val="19"/>
  </w:num>
  <w:num w:numId="16">
    <w:abstractNumId w:val="9"/>
  </w:num>
  <w:num w:numId="17">
    <w:abstractNumId w:val="13"/>
  </w:num>
  <w:num w:numId="18">
    <w:abstractNumId w:val="7"/>
  </w:num>
  <w:num w:numId="19">
    <w:abstractNumId w:val="25"/>
  </w:num>
  <w:num w:numId="20">
    <w:abstractNumId w:val="15"/>
  </w:num>
  <w:num w:numId="21">
    <w:abstractNumId w:val="8"/>
  </w:num>
  <w:num w:numId="22">
    <w:abstractNumId w:val="3"/>
  </w:num>
  <w:num w:numId="23">
    <w:abstractNumId w:val="34"/>
  </w:num>
  <w:num w:numId="24">
    <w:abstractNumId w:val="30"/>
  </w:num>
  <w:num w:numId="25">
    <w:abstractNumId w:val="26"/>
  </w:num>
  <w:num w:numId="26">
    <w:abstractNumId w:val="18"/>
  </w:num>
  <w:num w:numId="27">
    <w:abstractNumId w:val="5"/>
  </w:num>
  <w:num w:numId="28">
    <w:abstractNumId w:val="28"/>
  </w:num>
  <w:num w:numId="29">
    <w:abstractNumId w:val="12"/>
  </w:num>
  <w:num w:numId="30">
    <w:abstractNumId w:val="33"/>
  </w:num>
  <w:num w:numId="31">
    <w:abstractNumId w:val="29"/>
  </w:num>
  <w:num w:numId="32">
    <w:abstractNumId w:val="23"/>
  </w:num>
  <w:num w:numId="33">
    <w:abstractNumId w:val="6"/>
  </w:num>
  <w:num w:numId="34">
    <w:abstractNumId w:val="11"/>
  </w:num>
  <w:num w:numId="35">
    <w:abstractNumId w:val="21"/>
  </w:num>
  <w:num w:numId="36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40B"/>
    <w:rsid w:val="0000025A"/>
    <w:rsid w:val="000005D5"/>
    <w:rsid w:val="00002231"/>
    <w:rsid w:val="00003C8B"/>
    <w:rsid w:val="00004F15"/>
    <w:rsid w:val="00005A98"/>
    <w:rsid w:val="00010940"/>
    <w:rsid w:val="00012E19"/>
    <w:rsid w:val="000254C6"/>
    <w:rsid w:val="0002647B"/>
    <w:rsid w:val="000274DE"/>
    <w:rsid w:val="00034C2D"/>
    <w:rsid w:val="00036BD5"/>
    <w:rsid w:val="00042DE2"/>
    <w:rsid w:val="00046F10"/>
    <w:rsid w:val="00047A75"/>
    <w:rsid w:val="00050DA6"/>
    <w:rsid w:val="0005256B"/>
    <w:rsid w:val="00055FD2"/>
    <w:rsid w:val="00056294"/>
    <w:rsid w:val="00056D46"/>
    <w:rsid w:val="00060EC6"/>
    <w:rsid w:val="00061CB3"/>
    <w:rsid w:val="000624C2"/>
    <w:rsid w:val="00064144"/>
    <w:rsid w:val="00065F54"/>
    <w:rsid w:val="0006684D"/>
    <w:rsid w:val="00075A47"/>
    <w:rsid w:val="00087E8B"/>
    <w:rsid w:val="00090368"/>
    <w:rsid w:val="000915EB"/>
    <w:rsid w:val="0009327D"/>
    <w:rsid w:val="00093B1F"/>
    <w:rsid w:val="00093BD6"/>
    <w:rsid w:val="00097F3D"/>
    <w:rsid w:val="000A01DF"/>
    <w:rsid w:val="000A11EF"/>
    <w:rsid w:val="000A5AB0"/>
    <w:rsid w:val="000A5DE3"/>
    <w:rsid w:val="000A62F6"/>
    <w:rsid w:val="000A6936"/>
    <w:rsid w:val="000B0834"/>
    <w:rsid w:val="000B56FC"/>
    <w:rsid w:val="000C07CE"/>
    <w:rsid w:val="000C3DA1"/>
    <w:rsid w:val="000C474E"/>
    <w:rsid w:val="000C6969"/>
    <w:rsid w:val="000D424B"/>
    <w:rsid w:val="000D510C"/>
    <w:rsid w:val="000D77A3"/>
    <w:rsid w:val="000E0E48"/>
    <w:rsid w:val="000E3526"/>
    <w:rsid w:val="000E4E9F"/>
    <w:rsid w:val="000E620C"/>
    <w:rsid w:val="000F22DE"/>
    <w:rsid w:val="000F57AC"/>
    <w:rsid w:val="000F789B"/>
    <w:rsid w:val="000F7A0E"/>
    <w:rsid w:val="0010262E"/>
    <w:rsid w:val="0010598A"/>
    <w:rsid w:val="00111EDF"/>
    <w:rsid w:val="00116615"/>
    <w:rsid w:val="00120099"/>
    <w:rsid w:val="001203C3"/>
    <w:rsid w:val="001219E8"/>
    <w:rsid w:val="00124211"/>
    <w:rsid w:val="001300B9"/>
    <w:rsid w:val="001304EC"/>
    <w:rsid w:val="00130F5A"/>
    <w:rsid w:val="001341CE"/>
    <w:rsid w:val="0013473A"/>
    <w:rsid w:val="00143271"/>
    <w:rsid w:val="001446D0"/>
    <w:rsid w:val="00147B3E"/>
    <w:rsid w:val="00152428"/>
    <w:rsid w:val="0015495B"/>
    <w:rsid w:val="00157EC5"/>
    <w:rsid w:val="00160E9B"/>
    <w:rsid w:val="001615F8"/>
    <w:rsid w:val="00165202"/>
    <w:rsid w:val="0016538E"/>
    <w:rsid w:val="00165F32"/>
    <w:rsid w:val="00167861"/>
    <w:rsid w:val="00170058"/>
    <w:rsid w:val="001732AC"/>
    <w:rsid w:val="001813AD"/>
    <w:rsid w:val="001859D6"/>
    <w:rsid w:val="00190B27"/>
    <w:rsid w:val="00192899"/>
    <w:rsid w:val="0019466D"/>
    <w:rsid w:val="00194D6E"/>
    <w:rsid w:val="00196285"/>
    <w:rsid w:val="00196F41"/>
    <w:rsid w:val="00197C7B"/>
    <w:rsid w:val="001A0435"/>
    <w:rsid w:val="001A33CA"/>
    <w:rsid w:val="001A4DA9"/>
    <w:rsid w:val="001A72F8"/>
    <w:rsid w:val="001B3798"/>
    <w:rsid w:val="001B5F23"/>
    <w:rsid w:val="001B7CCB"/>
    <w:rsid w:val="001C0498"/>
    <w:rsid w:val="001C3EA6"/>
    <w:rsid w:val="001C6864"/>
    <w:rsid w:val="001D07D0"/>
    <w:rsid w:val="001D1693"/>
    <w:rsid w:val="001D2FF3"/>
    <w:rsid w:val="001D378F"/>
    <w:rsid w:val="001D538D"/>
    <w:rsid w:val="001D5995"/>
    <w:rsid w:val="001D7427"/>
    <w:rsid w:val="001E4958"/>
    <w:rsid w:val="001E70DD"/>
    <w:rsid w:val="001E7DA0"/>
    <w:rsid w:val="001F2532"/>
    <w:rsid w:val="001F2AD2"/>
    <w:rsid w:val="001F5309"/>
    <w:rsid w:val="001F6911"/>
    <w:rsid w:val="00200F38"/>
    <w:rsid w:val="0020217F"/>
    <w:rsid w:val="00203F3F"/>
    <w:rsid w:val="0021169B"/>
    <w:rsid w:val="00211EC6"/>
    <w:rsid w:val="00212E9F"/>
    <w:rsid w:val="00214288"/>
    <w:rsid w:val="002149E2"/>
    <w:rsid w:val="00216982"/>
    <w:rsid w:val="00221607"/>
    <w:rsid w:val="00221C4A"/>
    <w:rsid w:val="002237A6"/>
    <w:rsid w:val="00224167"/>
    <w:rsid w:val="0023739C"/>
    <w:rsid w:val="00240E94"/>
    <w:rsid w:val="00240F1D"/>
    <w:rsid w:val="00244536"/>
    <w:rsid w:val="00246A38"/>
    <w:rsid w:val="0025035D"/>
    <w:rsid w:val="0025578C"/>
    <w:rsid w:val="0025611D"/>
    <w:rsid w:val="00261BDF"/>
    <w:rsid w:val="00264C83"/>
    <w:rsid w:val="0027033D"/>
    <w:rsid w:val="002709C2"/>
    <w:rsid w:val="00271EC9"/>
    <w:rsid w:val="0027384E"/>
    <w:rsid w:val="00276C2C"/>
    <w:rsid w:val="0028022C"/>
    <w:rsid w:val="002844D9"/>
    <w:rsid w:val="002940C0"/>
    <w:rsid w:val="00294281"/>
    <w:rsid w:val="002A3CED"/>
    <w:rsid w:val="002A4E1D"/>
    <w:rsid w:val="002B09DE"/>
    <w:rsid w:val="002C2B0F"/>
    <w:rsid w:val="002C5F40"/>
    <w:rsid w:val="002C763B"/>
    <w:rsid w:val="002D01D3"/>
    <w:rsid w:val="002D1FAA"/>
    <w:rsid w:val="002D74EC"/>
    <w:rsid w:val="002E1D0D"/>
    <w:rsid w:val="002F1282"/>
    <w:rsid w:val="002F13AF"/>
    <w:rsid w:val="002F4594"/>
    <w:rsid w:val="002F494E"/>
    <w:rsid w:val="00300E00"/>
    <w:rsid w:val="003025CB"/>
    <w:rsid w:val="00303592"/>
    <w:rsid w:val="00311953"/>
    <w:rsid w:val="00320CA9"/>
    <w:rsid w:val="00322E01"/>
    <w:rsid w:val="00327700"/>
    <w:rsid w:val="00330326"/>
    <w:rsid w:val="003325C1"/>
    <w:rsid w:val="00332763"/>
    <w:rsid w:val="00332F0B"/>
    <w:rsid w:val="003337D0"/>
    <w:rsid w:val="00335981"/>
    <w:rsid w:val="003379A8"/>
    <w:rsid w:val="003559AE"/>
    <w:rsid w:val="00355C07"/>
    <w:rsid w:val="00357A71"/>
    <w:rsid w:val="003632B4"/>
    <w:rsid w:val="00363477"/>
    <w:rsid w:val="00363718"/>
    <w:rsid w:val="00364E8B"/>
    <w:rsid w:val="00367051"/>
    <w:rsid w:val="0036757B"/>
    <w:rsid w:val="003703DA"/>
    <w:rsid w:val="00372B53"/>
    <w:rsid w:val="003738BB"/>
    <w:rsid w:val="00373AA0"/>
    <w:rsid w:val="00375E6E"/>
    <w:rsid w:val="003871E2"/>
    <w:rsid w:val="003A0070"/>
    <w:rsid w:val="003A0B07"/>
    <w:rsid w:val="003A154E"/>
    <w:rsid w:val="003A1618"/>
    <w:rsid w:val="003A1728"/>
    <w:rsid w:val="003A1BED"/>
    <w:rsid w:val="003A46D8"/>
    <w:rsid w:val="003A51D1"/>
    <w:rsid w:val="003A56C6"/>
    <w:rsid w:val="003A6132"/>
    <w:rsid w:val="003A6703"/>
    <w:rsid w:val="003B44F6"/>
    <w:rsid w:val="003B5A36"/>
    <w:rsid w:val="003B625B"/>
    <w:rsid w:val="003B74F3"/>
    <w:rsid w:val="003C226E"/>
    <w:rsid w:val="003D2844"/>
    <w:rsid w:val="003D3798"/>
    <w:rsid w:val="003D3A34"/>
    <w:rsid w:val="003D4CF3"/>
    <w:rsid w:val="003D5640"/>
    <w:rsid w:val="003D64F2"/>
    <w:rsid w:val="003E078C"/>
    <w:rsid w:val="003E3F27"/>
    <w:rsid w:val="003E4593"/>
    <w:rsid w:val="003E792E"/>
    <w:rsid w:val="003F017D"/>
    <w:rsid w:val="003F0A9B"/>
    <w:rsid w:val="003F2BF8"/>
    <w:rsid w:val="003F33A2"/>
    <w:rsid w:val="003F33A3"/>
    <w:rsid w:val="003F7027"/>
    <w:rsid w:val="003F73B3"/>
    <w:rsid w:val="00400F9D"/>
    <w:rsid w:val="00406F06"/>
    <w:rsid w:val="00407FC8"/>
    <w:rsid w:val="0041125D"/>
    <w:rsid w:val="00412F86"/>
    <w:rsid w:val="004137EC"/>
    <w:rsid w:val="00416A8B"/>
    <w:rsid w:val="00417A81"/>
    <w:rsid w:val="00420BFE"/>
    <w:rsid w:val="00421F65"/>
    <w:rsid w:val="0042581D"/>
    <w:rsid w:val="0043006F"/>
    <w:rsid w:val="00433540"/>
    <w:rsid w:val="0043450A"/>
    <w:rsid w:val="00435D2B"/>
    <w:rsid w:val="004365CB"/>
    <w:rsid w:val="004415ED"/>
    <w:rsid w:val="00441996"/>
    <w:rsid w:val="0044291B"/>
    <w:rsid w:val="004429EE"/>
    <w:rsid w:val="00443C7E"/>
    <w:rsid w:val="00443ED3"/>
    <w:rsid w:val="00444EE6"/>
    <w:rsid w:val="0044646F"/>
    <w:rsid w:val="004466A2"/>
    <w:rsid w:val="00447307"/>
    <w:rsid w:val="00447AD6"/>
    <w:rsid w:val="00450D5E"/>
    <w:rsid w:val="00455A22"/>
    <w:rsid w:val="004565D0"/>
    <w:rsid w:val="00456704"/>
    <w:rsid w:val="00456F53"/>
    <w:rsid w:val="00466F37"/>
    <w:rsid w:val="004702E4"/>
    <w:rsid w:val="00474E2E"/>
    <w:rsid w:val="00476581"/>
    <w:rsid w:val="00482307"/>
    <w:rsid w:val="00483866"/>
    <w:rsid w:val="00484724"/>
    <w:rsid w:val="0048529B"/>
    <w:rsid w:val="00487323"/>
    <w:rsid w:val="00487368"/>
    <w:rsid w:val="0049022A"/>
    <w:rsid w:val="00492CA9"/>
    <w:rsid w:val="00493B5B"/>
    <w:rsid w:val="004948F1"/>
    <w:rsid w:val="00495EA8"/>
    <w:rsid w:val="004A0EF5"/>
    <w:rsid w:val="004A5010"/>
    <w:rsid w:val="004A53FF"/>
    <w:rsid w:val="004A56A6"/>
    <w:rsid w:val="004B0BCA"/>
    <w:rsid w:val="004B3102"/>
    <w:rsid w:val="004B343B"/>
    <w:rsid w:val="004B5833"/>
    <w:rsid w:val="004C0EF9"/>
    <w:rsid w:val="004C3BD7"/>
    <w:rsid w:val="004C47DA"/>
    <w:rsid w:val="004C7B87"/>
    <w:rsid w:val="004D279E"/>
    <w:rsid w:val="004D469E"/>
    <w:rsid w:val="004D55B7"/>
    <w:rsid w:val="004E38C3"/>
    <w:rsid w:val="004E4947"/>
    <w:rsid w:val="004E656B"/>
    <w:rsid w:val="004F341B"/>
    <w:rsid w:val="004F3B61"/>
    <w:rsid w:val="004F46D1"/>
    <w:rsid w:val="004F5515"/>
    <w:rsid w:val="00501679"/>
    <w:rsid w:val="005041F1"/>
    <w:rsid w:val="00507EBB"/>
    <w:rsid w:val="00510813"/>
    <w:rsid w:val="005114E9"/>
    <w:rsid w:val="0051429F"/>
    <w:rsid w:val="00523B7D"/>
    <w:rsid w:val="005259A1"/>
    <w:rsid w:val="00526A47"/>
    <w:rsid w:val="00526ED5"/>
    <w:rsid w:val="00526F68"/>
    <w:rsid w:val="00530777"/>
    <w:rsid w:val="00534622"/>
    <w:rsid w:val="0053646E"/>
    <w:rsid w:val="00542AE2"/>
    <w:rsid w:val="00553847"/>
    <w:rsid w:val="00554EDB"/>
    <w:rsid w:val="00556853"/>
    <w:rsid w:val="005619C0"/>
    <w:rsid w:val="005662B2"/>
    <w:rsid w:val="00567436"/>
    <w:rsid w:val="00567EB7"/>
    <w:rsid w:val="0057022F"/>
    <w:rsid w:val="005702E5"/>
    <w:rsid w:val="00572409"/>
    <w:rsid w:val="00572B5D"/>
    <w:rsid w:val="0057359D"/>
    <w:rsid w:val="005747BA"/>
    <w:rsid w:val="00577E77"/>
    <w:rsid w:val="00580529"/>
    <w:rsid w:val="00580F08"/>
    <w:rsid w:val="00582067"/>
    <w:rsid w:val="00587462"/>
    <w:rsid w:val="00592D0B"/>
    <w:rsid w:val="005A0E2F"/>
    <w:rsid w:val="005B60E7"/>
    <w:rsid w:val="005B7311"/>
    <w:rsid w:val="005C09EC"/>
    <w:rsid w:val="005C339D"/>
    <w:rsid w:val="005E016B"/>
    <w:rsid w:val="005E0754"/>
    <w:rsid w:val="005E2B00"/>
    <w:rsid w:val="005E34EE"/>
    <w:rsid w:val="005F10C6"/>
    <w:rsid w:val="005F18A0"/>
    <w:rsid w:val="005F357B"/>
    <w:rsid w:val="005F786E"/>
    <w:rsid w:val="005F7986"/>
    <w:rsid w:val="00600513"/>
    <w:rsid w:val="00601645"/>
    <w:rsid w:val="006024D7"/>
    <w:rsid w:val="00606C54"/>
    <w:rsid w:val="00606CE1"/>
    <w:rsid w:val="00613AAD"/>
    <w:rsid w:val="0061719B"/>
    <w:rsid w:val="00617EE1"/>
    <w:rsid w:val="0062078E"/>
    <w:rsid w:val="00631BE7"/>
    <w:rsid w:val="00633067"/>
    <w:rsid w:val="00634720"/>
    <w:rsid w:val="0064490A"/>
    <w:rsid w:val="0064574E"/>
    <w:rsid w:val="006473AF"/>
    <w:rsid w:val="00653A85"/>
    <w:rsid w:val="00660539"/>
    <w:rsid w:val="00667122"/>
    <w:rsid w:val="006674F5"/>
    <w:rsid w:val="0066783E"/>
    <w:rsid w:val="006678B3"/>
    <w:rsid w:val="00672F39"/>
    <w:rsid w:val="006803A9"/>
    <w:rsid w:val="0068374E"/>
    <w:rsid w:val="0068470B"/>
    <w:rsid w:val="00691FC0"/>
    <w:rsid w:val="00693DD1"/>
    <w:rsid w:val="00697FB7"/>
    <w:rsid w:val="006B0A04"/>
    <w:rsid w:val="006B3AAA"/>
    <w:rsid w:val="006B6966"/>
    <w:rsid w:val="006B71D4"/>
    <w:rsid w:val="006C0CB0"/>
    <w:rsid w:val="006C1095"/>
    <w:rsid w:val="006C65AC"/>
    <w:rsid w:val="006D1144"/>
    <w:rsid w:val="006D2592"/>
    <w:rsid w:val="006D4AB9"/>
    <w:rsid w:val="006D7B7C"/>
    <w:rsid w:val="006E226E"/>
    <w:rsid w:val="006E232A"/>
    <w:rsid w:val="006F0BCB"/>
    <w:rsid w:val="006F17A1"/>
    <w:rsid w:val="006F3392"/>
    <w:rsid w:val="006F34EB"/>
    <w:rsid w:val="006F7515"/>
    <w:rsid w:val="00702F74"/>
    <w:rsid w:val="00714488"/>
    <w:rsid w:val="00715B97"/>
    <w:rsid w:val="00716E75"/>
    <w:rsid w:val="00720871"/>
    <w:rsid w:val="007219F5"/>
    <w:rsid w:val="00721EB4"/>
    <w:rsid w:val="00723CBA"/>
    <w:rsid w:val="00724261"/>
    <w:rsid w:val="00725573"/>
    <w:rsid w:val="00725BDC"/>
    <w:rsid w:val="00733DA2"/>
    <w:rsid w:val="0073564F"/>
    <w:rsid w:val="007367FB"/>
    <w:rsid w:val="007414F9"/>
    <w:rsid w:val="00742C53"/>
    <w:rsid w:val="00744424"/>
    <w:rsid w:val="00744FDE"/>
    <w:rsid w:val="00746A61"/>
    <w:rsid w:val="007475AD"/>
    <w:rsid w:val="007500FA"/>
    <w:rsid w:val="0075534B"/>
    <w:rsid w:val="007578B5"/>
    <w:rsid w:val="00761F6C"/>
    <w:rsid w:val="007644B9"/>
    <w:rsid w:val="00767C52"/>
    <w:rsid w:val="00774224"/>
    <w:rsid w:val="0077640B"/>
    <w:rsid w:val="007766CA"/>
    <w:rsid w:val="00776C5F"/>
    <w:rsid w:val="007801BD"/>
    <w:rsid w:val="00782347"/>
    <w:rsid w:val="0079074D"/>
    <w:rsid w:val="00790D8D"/>
    <w:rsid w:val="007949AE"/>
    <w:rsid w:val="0079545B"/>
    <w:rsid w:val="007A3D5D"/>
    <w:rsid w:val="007A55E3"/>
    <w:rsid w:val="007A5FFC"/>
    <w:rsid w:val="007A7C6A"/>
    <w:rsid w:val="007B01F1"/>
    <w:rsid w:val="007C3F60"/>
    <w:rsid w:val="007D02F0"/>
    <w:rsid w:val="007D0527"/>
    <w:rsid w:val="007D246D"/>
    <w:rsid w:val="007D3915"/>
    <w:rsid w:val="007D491C"/>
    <w:rsid w:val="007D4F57"/>
    <w:rsid w:val="007D6FA0"/>
    <w:rsid w:val="007D7B25"/>
    <w:rsid w:val="007E22E3"/>
    <w:rsid w:val="007E244F"/>
    <w:rsid w:val="007E7C92"/>
    <w:rsid w:val="007F06BB"/>
    <w:rsid w:val="007F4DFD"/>
    <w:rsid w:val="00804BE7"/>
    <w:rsid w:val="008123FC"/>
    <w:rsid w:val="00812BFC"/>
    <w:rsid w:val="008141C3"/>
    <w:rsid w:val="00815507"/>
    <w:rsid w:val="008205B4"/>
    <w:rsid w:val="00824E82"/>
    <w:rsid w:val="00836169"/>
    <w:rsid w:val="00836744"/>
    <w:rsid w:val="00836D10"/>
    <w:rsid w:val="008421E4"/>
    <w:rsid w:val="008438A1"/>
    <w:rsid w:val="00845329"/>
    <w:rsid w:val="00845546"/>
    <w:rsid w:val="00845BA7"/>
    <w:rsid w:val="00847362"/>
    <w:rsid w:val="00851230"/>
    <w:rsid w:val="008516A7"/>
    <w:rsid w:val="00851951"/>
    <w:rsid w:val="00852E16"/>
    <w:rsid w:val="00854953"/>
    <w:rsid w:val="00855F73"/>
    <w:rsid w:val="0086127E"/>
    <w:rsid w:val="00862605"/>
    <w:rsid w:val="008645DA"/>
    <w:rsid w:val="00864953"/>
    <w:rsid w:val="0088096D"/>
    <w:rsid w:val="0088161F"/>
    <w:rsid w:val="00881DD6"/>
    <w:rsid w:val="00883B42"/>
    <w:rsid w:val="008840D5"/>
    <w:rsid w:val="0088529D"/>
    <w:rsid w:val="0088596D"/>
    <w:rsid w:val="0088708B"/>
    <w:rsid w:val="008927E5"/>
    <w:rsid w:val="008963ED"/>
    <w:rsid w:val="008A6547"/>
    <w:rsid w:val="008B00FF"/>
    <w:rsid w:val="008B0BBC"/>
    <w:rsid w:val="008B4E59"/>
    <w:rsid w:val="008B67EF"/>
    <w:rsid w:val="008B7F79"/>
    <w:rsid w:val="008D3566"/>
    <w:rsid w:val="008E34F4"/>
    <w:rsid w:val="008E44B2"/>
    <w:rsid w:val="008E4F91"/>
    <w:rsid w:val="008F047B"/>
    <w:rsid w:val="008F07B2"/>
    <w:rsid w:val="008F68C2"/>
    <w:rsid w:val="008F68F7"/>
    <w:rsid w:val="009026FF"/>
    <w:rsid w:val="00904B76"/>
    <w:rsid w:val="009050D8"/>
    <w:rsid w:val="00910217"/>
    <w:rsid w:val="00912EEB"/>
    <w:rsid w:val="00921AAB"/>
    <w:rsid w:val="00921BC6"/>
    <w:rsid w:val="00922E99"/>
    <w:rsid w:val="009245A6"/>
    <w:rsid w:val="009251EE"/>
    <w:rsid w:val="00927C46"/>
    <w:rsid w:val="0093157F"/>
    <w:rsid w:val="009338C4"/>
    <w:rsid w:val="0093540C"/>
    <w:rsid w:val="00941079"/>
    <w:rsid w:val="00946C82"/>
    <w:rsid w:val="00953CA3"/>
    <w:rsid w:val="009545BE"/>
    <w:rsid w:val="009571F3"/>
    <w:rsid w:val="009632E7"/>
    <w:rsid w:val="009653F0"/>
    <w:rsid w:val="00965C26"/>
    <w:rsid w:val="009665A5"/>
    <w:rsid w:val="00967EFC"/>
    <w:rsid w:val="00971362"/>
    <w:rsid w:val="00971FAD"/>
    <w:rsid w:val="00980870"/>
    <w:rsid w:val="00980C94"/>
    <w:rsid w:val="00982901"/>
    <w:rsid w:val="00984CCD"/>
    <w:rsid w:val="00987C85"/>
    <w:rsid w:val="00992FEA"/>
    <w:rsid w:val="00996146"/>
    <w:rsid w:val="00997F33"/>
    <w:rsid w:val="009A1E61"/>
    <w:rsid w:val="009A24A7"/>
    <w:rsid w:val="009A7CAB"/>
    <w:rsid w:val="009B246C"/>
    <w:rsid w:val="009B66A1"/>
    <w:rsid w:val="009B6ECE"/>
    <w:rsid w:val="009B7429"/>
    <w:rsid w:val="009C3207"/>
    <w:rsid w:val="009C59A5"/>
    <w:rsid w:val="009C5E7E"/>
    <w:rsid w:val="009D2F4A"/>
    <w:rsid w:val="009D5C9D"/>
    <w:rsid w:val="009E1E0E"/>
    <w:rsid w:val="009F2045"/>
    <w:rsid w:val="009F2E89"/>
    <w:rsid w:val="009F5023"/>
    <w:rsid w:val="009F5429"/>
    <w:rsid w:val="009F64D5"/>
    <w:rsid w:val="00A02756"/>
    <w:rsid w:val="00A05783"/>
    <w:rsid w:val="00A13998"/>
    <w:rsid w:val="00A17C50"/>
    <w:rsid w:val="00A333E9"/>
    <w:rsid w:val="00A33C58"/>
    <w:rsid w:val="00A35371"/>
    <w:rsid w:val="00A35A38"/>
    <w:rsid w:val="00A37714"/>
    <w:rsid w:val="00A40C78"/>
    <w:rsid w:val="00A42C8E"/>
    <w:rsid w:val="00A44110"/>
    <w:rsid w:val="00A44E18"/>
    <w:rsid w:val="00A46AF2"/>
    <w:rsid w:val="00A5429D"/>
    <w:rsid w:val="00A54F33"/>
    <w:rsid w:val="00A567D0"/>
    <w:rsid w:val="00A56F89"/>
    <w:rsid w:val="00A57A23"/>
    <w:rsid w:val="00A600F8"/>
    <w:rsid w:val="00A60455"/>
    <w:rsid w:val="00A63388"/>
    <w:rsid w:val="00A64F83"/>
    <w:rsid w:val="00A6673C"/>
    <w:rsid w:val="00A669E2"/>
    <w:rsid w:val="00A675AB"/>
    <w:rsid w:val="00A7299A"/>
    <w:rsid w:val="00A72F48"/>
    <w:rsid w:val="00A743AE"/>
    <w:rsid w:val="00A779AD"/>
    <w:rsid w:val="00A807C5"/>
    <w:rsid w:val="00A91C47"/>
    <w:rsid w:val="00A9433A"/>
    <w:rsid w:val="00A94D20"/>
    <w:rsid w:val="00A954C0"/>
    <w:rsid w:val="00A957A9"/>
    <w:rsid w:val="00AA1232"/>
    <w:rsid w:val="00AA34F1"/>
    <w:rsid w:val="00AA6C09"/>
    <w:rsid w:val="00AB272A"/>
    <w:rsid w:val="00AB362F"/>
    <w:rsid w:val="00AB69C2"/>
    <w:rsid w:val="00AC094B"/>
    <w:rsid w:val="00AC2263"/>
    <w:rsid w:val="00AC280A"/>
    <w:rsid w:val="00AC2C1F"/>
    <w:rsid w:val="00AC4A68"/>
    <w:rsid w:val="00AC59B4"/>
    <w:rsid w:val="00AC5AAB"/>
    <w:rsid w:val="00AC5BAD"/>
    <w:rsid w:val="00AC5F37"/>
    <w:rsid w:val="00AD347D"/>
    <w:rsid w:val="00AD3486"/>
    <w:rsid w:val="00AD4446"/>
    <w:rsid w:val="00AE2943"/>
    <w:rsid w:val="00AE5CFD"/>
    <w:rsid w:val="00AE7C3D"/>
    <w:rsid w:val="00AF3737"/>
    <w:rsid w:val="00AF675A"/>
    <w:rsid w:val="00B03A84"/>
    <w:rsid w:val="00B0594D"/>
    <w:rsid w:val="00B069E4"/>
    <w:rsid w:val="00B07AAC"/>
    <w:rsid w:val="00B13CE9"/>
    <w:rsid w:val="00B14E3A"/>
    <w:rsid w:val="00B16065"/>
    <w:rsid w:val="00B16D02"/>
    <w:rsid w:val="00B21501"/>
    <w:rsid w:val="00B229D6"/>
    <w:rsid w:val="00B243B3"/>
    <w:rsid w:val="00B250EE"/>
    <w:rsid w:val="00B321F5"/>
    <w:rsid w:val="00B3237B"/>
    <w:rsid w:val="00B34B5C"/>
    <w:rsid w:val="00B34FD7"/>
    <w:rsid w:val="00B355CC"/>
    <w:rsid w:val="00B35FA7"/>
    <w:rsid w:val="00B37B0A"/>
    <w:rsid w:val="00B4442F"/>
    <w:rsid w:val="00B4456A"/>
    <w:rsid w:val="00B44BFD"/>
    <w:rsid w:val="00B46953"/>
    <w:rsid w:val="00B47B31"/>
    <w:rsid w:val="00B505EE"/>
    <w:rsid w:val="00B5272A"/>
    <w:rsid w:val="00B549BF"/>
    <w:rsid w:val="00B54E84"/>
    <w:rsid w:val="00B61E0B"/>
    <w:rsid w:val="00B62B7D"/>
    <w:rsid w:val="00B6461F"/>
    <w:rsid w:val="00B65B16"/>
    <w:rsid w:val="00B66B3F"/>
    <w:rsid w:val="00B72766"/>
    <w:rsid w:val="00B734FA"/>
    <w:rsid w:val="00B73672"/>
    <w:rsid w:val="00B744D4"/>
    <w:rsid w:val="00B773F9"/>
    <w:rsid w:val="00B777B7"/>
    <w:rsid w:val="00B871FB"/>
    <w:rsid w:val="00B9093F"/>
    <w:rsid w:val="00B928B2"/>
    <w:rsid w:val="00B93F44"/>
    <w:rsid w:val="00B94A03"/>
    <w:rsid w:val="00B96D1E"/>
    <w:rsid w:val="00BA0BDA"/>
    <w:rsid w:val="00BA4C67"/>
    <w:rsid w:val="00BA5CAA"/>
    <w:rsid w:val="00BB7623"/>
    <w:rsid w:val="00BC269F"/>
    <w:rsid w:val="00BC35B6"/>
    <w:rsid w:val="00BC3990"/>
    <w:rsid w:val="00BC418A"/>
    <w:rsid w:val="00BC5798"/>
    <w:rsid w:val="00BC76F3"/>
    <w:rsid w:val="00BC7926"/>
    <w:rsid w:val="00BD0C08"/>
    <w:rsid w:val="00BD1BD2"/>
    <w:rsid w:val="00BD3C83"/>
    <w:rsid w:val="00BD3C96"/>
    <w:rsid w:val="00BE053F"/>
    <w:rsid w:val="00BE0A97"/>
    <w:rsid w:val="00BF0362"/>
    <w:rsid w:val="00BF315E"/>
    <w:rsid w:val="00BF4161"/>
    <w:rsid w:val="00C07F4C"/>
    <w:rsid w:val="00C153A2"/>
    <w:rsid w:val="00C15937"/>
    <w:rsid w:val="00C17CA4"/>
    <w:rsid w:val="00C210C0"/>
    <w:rsid w:val="00C2283B"/>
    <w:rsid w:val="00C279D4"/>
    <w:rsid w:val="00C31257"/>
    <w:rsid w:val="00C439E2"/>
    <w:rsid w:val="00C44701"/>
    <w:rsid w:val="00C44B5D"/>
    <w:rsid w:val="00C565DC"/>
    <w:rsid w:val="00C602AF"/>
    <w:rsid w:val="00C624F1"/>
    <w:rsid w:val="00C64E6C"/>
    <w:rsid w:val="00C669C7"/>
    <w:rsid w:val="00C67D9C"/>
    <w:rsid w:val="00C72431"/>
    <w:rsid w:val="00C72A5E"/>
    <w:rsid w:val="00C73289"/>
    <w:rsid w:val="00C81DA2"/>
    <w:rsid w:val="00C83C64"/>
    <w:rsid w:val="00C87BFF"/>
    <w:rsid w:val="00C90AF2"/>
    <w:rsid w:val="00C91D60"/>
    <w:rsid w:val="00C94FF4"/>
    <w:rsid w:val="00C96EE0"/>
    <w:rsid w:val="00CA2983"/>
    <w:rsid w:val="00CB2107"/>
    <w:rsid w:val="00CC5B75"/>
    <w:rsid w:val="00CD0950"/>
    <w:rsid w:val="00CD6589"/>
    <w:rsid w:val="00CD6FA7"/>
    <w:rsid w:val="00CD79EF"/>
    <w:rsid w:val="00CE5F89"/>
    <w:rsid w:val="00CE740C"/>
    <w:rsid w:val="00CE78DE"/>
    <w:rsid w:val="00CF53B5"/>
    <w:rsid w:val="00CF5455"/>
    <w:rsid w:val="00CF70FA"/>
    <w:rsid w:val="00CF7273"/>
    <w:rsid w:val="00D010F1"/>
    <w:rsid w:val="00D03B86"/>
    <w:rsid w:val="00D048C4"/>
    <w:rsid w:val="00D106F3"/>
    <w:rsid w:val="00D11278"/>
    <w:rsid w:val="00D12993"/>
    <w:rsid w:val="00D26356"/>
    <w:rsid w:val="00D2726B"/>
    <w:rsid w:val="00D2780D"/>
    <w:rsid w:val="00D31F9D"/>
    <w:rsid w:val="00D333DC"/>
    <w:rsid w:val="00D3428D"/>
    <w:rsid w:val="00D37E5E"/>
    <w:rsid w:val="00D41355"/>
    <w:rsid w:val="00D50F38"/>
    <w:rsid w:val="00D51B63"/>
    <w:rsid w:val="00D55546"/>
    <w:rsid w:val="00D575A6"/>
    <w:rsid w:val="00D65876"/>
    <w:rsid w:val="00D7146E"/>
    <w:rsid w:val="00D725DB"/>
    <w:rsid w:val="00D72BF5"/>
    <w:rsid w:val="00D741A4"/>
    <w:rsid w:val="00D75B4A"/>
    <w:rsid w:val="00D82430"/>
    <w:rsid w:val="00D863E4"/>
    <w:rsid w:val="00D903DA"/>
    <w:rsid w:val="00D92CE8"/>
    <w:rsid w:val="00D9457F"/>
    <w:rsid w:val="00D950B9"/>
    <w:rsid w:val="00DA1065"/>
    <w:rsid w:val="00DA3E71"/>
    <w:rsid w:val="00DB2EED"/>
    <w:rsid w:val="00DB40CA"/>
    <w:rsid w:val="00DB5F7C"/>
    <w:rsid w:val="00DC094D"/>
    <w:rsid w:val="00DC1625"/>
    <w:rsid w:val="00DC33DB"/>
    <w:rsid w:val="00DC368A"/>
    <w:rsid w:val="00DC4A4D"/>
    <w:rsid w:val="00DC6201"/>
    <w:rsid w:val="00DD38E7"/>
    <w:rsid w:val="00DD4765"/>
    <w:rsid w:val="00DD4E11"/>
    <w:rsid w:val="00DD7D53"/>
    <w:rsid w:val="00DD7F18"/>
    <w:rsid w:val="00DE1908"/>
    <w:rsid w:val="00DE5B5B"/>
    <w:rsid w:val="00DE5F60"/>
    <w:rsid w:val="00DE76C1"/>
    <w:rsid w:val="00DF7111"/>
    <w:rsid w:val="00DF76E9"/>
    <w:rsid w:val="00DF7D81"/>
    <w:rsid w:val="00E00D4A"/>
    <w:rsid w:val="00E03D17"/>
    <w:rsid w:val="00E052FD"/>
    <w:rsid w:val="00E057D4"/>
    <w:rsid w:val="00E06ED1"/>
    <w:rsid w:val="00E1527C"/>
    <w:rsid w:val="00E17BA1"/>
    <w:rsid w:val="00E22485"/>
    <w:rsid w:val="00E22BDD"/>
    <w:rsid w:val="00E238F7"/>
    <w:rsid w:val="00E24AEF"/>
    <w:rsid w:val="00E269F8"/>
    <w:rsid w:val="00E31ADA"/>
    <w:rsid w:val="00E32051"/>
    <w:rsid w:val="00E34F02"/>
    <w:rsid w:val="00E355EA"/>
    <w:rsid w:val="00E40D2B"/>
    <w:rsid w:val="00E40E22"/>
    <w:rsid w:val="00E420C4"/>
    <w:rsid w:val="00E42764"/>
    <w:rsid w:val="00E43B75"/>
    <w:rsid w:val="00E450E1"/>
    <w:rsid w:val="00E4534C"/>
    <w:rsid w:val="00E476DC"/>
    <w:rsid w:val="00E5034E"/>
    <w:rsid w:val="00E535B9"/>
    <w:rsid w:val="00E6113C"/>
    <w:rsid w:val="00E63A01"/>
    <w:rsid w:val="00E63C71"/>
    <w:rsid w:val="00E64A11"/>
    <w:rsid w:val="00E70AD7"/>
    <w:rsid w:val="00E71058"/>
    <w:rsid w:val="00E76DBC"/>
    <w:rsid w:val="00E83E3C"/>
    <w:rsid w:val="00E91689"/>
    <w:rsid w:val="00E93B56"/>
    <w:rsid w:val="00E94C5B"/>
    <w:rsid w:val="00E9582D"/>
    <w:rsid w:val="00E96B16"/>
    <w:rsid w:val="00EB1FDA"/>
    <w:rsid w:val="00EB7583"/>
    <w:rsid w:val="00EC0E7D"/>
    <w:rsid w:val="00EC1016"/>
    <w:rsid w:val="00ED088A"/>
    <w:rsid w:val="00ED1C6B"/>
    <w:rsid w:val="00ED5DEA"/>
    <w:rsid w:val="00EE0160"/>
    <w:rsid w:val="00EE065F"/>
    <w:rsid w:val="00EE3E59"/>
    <w:rsid w:val="00EE53A7"/>
    <w:rsid w:val="00EE6270"/>
    <w:rsid w:val="00EF274D"/>
    <w:rsid w:val="00EF2AB3"/>
    <w:rsid w:val="00EF4F69"/>
    <w:rsid w:val="00EF5EAB"/>
    <w:rsid w:val="00EF7DFF"/>
    <w:rsid w:val="00F03861"/>
    <w:rsid w:val="00F04C31"/>
    <w:rsid w:val="00F11352"/>
    <w:rsid w:val="00F13965"/>
    <w:rsid w:val="00F14E8E"/>
    <w:rsid w:val="00F1532C"/>
    <w:rsid w:val="00F24D72"/>
    <w:rsid w:val="00F3542C"/>
    <w:rsid w:val="00F40C84"/>
    <w:rsid w:val="00F45391"/>
    <w:rsid w:val="00F5233D"/>
    <w:rsid w:val="00F5323A"/>
    <w:rsid w:val="00F64A3B"/>
    <w:rsid w:val="00F67056"/>
    <w:rsid w:val="00F672CD"/>
    <w:rsid w:val="00F77CD5"/>
    <w:rsid w:val="00F80E9C"/>
    <w:rsid w:val="00F849D9"/>
    <w:rsid w:val="00F853E1"/>
    <w:rsid w:val="00F860EE"/>
    <w:rsid w:val="00F906B4"/>
    <w:rsid w:val="00F9397F"/>
    <w:rsid w:val="00F94786"/>
    <w:rsid w:val="00F966BA"/>
    <w:rsid w:val="00F96E35"/>
    <w:rsid w:val="00F9727C"/>
    <w:rsid w:val="00FA0252"/>
    <w:rsid w:val="00FA622E"/>
    <w:rsid w:val="00FA632A"/>
    <w:rsid w:val="00FA72D9"/>
    <w:rsid w:val="00FB0432"/>
    <w:rsid w:val="00FB7D8E"/>
    <w:rsid w:val="00FC3B46"/>
    <w:rsid w:val="00FC5C1B"/>
    <w:rsid w:val="00FC6081"/>
    <w:rsid w:val="00FC6F5E"/>
    <w:rsid w:val="00FC7E10"/>
    <w:rsid w:val="00FC7E85"/>
    <w:rsid w:val="00FD4506"/>
    <w:rsid w:val="00FD51AD"/>
    <w:rsid w:val="00FD570B"/>
    <w:rsid w:val="00FD5947"/>
    <w:rsid w:val="00FD6CE4"/>
    <w:rsid w:val="00FD71C8"/>
    <w:rsid w:val="00FE1566"/>
    <w:rsid w:val="00FE5399"/>
    <w:rsid w:val="00FE6E09"/>
    <w:rsid w:val="00FF025E"/>
    <w:rsid w:val="00FF2021"/>
    <w:rsid w:val="00FF5710"/>
    <w:rsid w:val="00FF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A027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0B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429"/>
    <w:rPr>
      <w:sz w:val="24"/>
      <w:szCs w:val="24"/>
      <w:lang w:val="ru-RU" w:eastAsia="ru-RU" w:bidi="ar-SA"/>
    </w:rPr>
  </w:style>
  <w:style w:type="paragraph" w:styleId="a3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rsid w:val="0077640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B7429"/>
    <w:rPr>
      <w:sz w:val="24"/>
      <w:szCs w:val="24"/>
      <w:lang w:val="ru-RU" w:eastAsia="ru-RU" w:bidi="ar-SA"/>
    </w:rPr>
  </w:style>
  <w:style w:type="paragraph" w:styleId="a4">
    <w:name w:val="footnote text"/>
    <w:basedOn w:val="a"/>
    <w:link w:val="a5"/>
    <w:semiHidden/>
    <w:rsid w:val="0077640B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9B7429"/>
    <w:rPr>
      <w:lang w:val="ru-RU" w:eastAsia="ru-RU" w:bidi="ar-SA"/>
    </w:rPr>
  </w:style>
  <w:style w:type="character" w:styleId="a6">
    <w:name w:val="footnote reference"/>
    <w:basedOn w:val="a0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9B7429"/>
    <w:rPr>
      <w:sz w:val="24"/>
      <w:szCs w:val="24"/>
      <w:lang w:val="ru-RU" w:eastAsia="ru-RU" w:bidi="ar-SA"/>
    </w:rPr>
  </w:style>
  <w:style w:type="paragraph" w:styleId="a7">
    <w:name w:val="Body Text"/>
    <w:basedOn w:val="a"/>
    <w:link w:val="a8"/>
    <w:rsid w:val="0077640B"/>
    <w:pPr>
      <w:spacing w:after="120"/>
    </w:pPr>
  </w:style>
  <w:style w:type="character" w:customStyle="1" w:styleId="a8">
    <w:name w:val="Основной текст Знак"/>
    <w:basedOn w:val="a0"/>
    <w:link w:val="a7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7764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7429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77640B"/>
  </w:style>
  <w:style w:type="table" w:styleId="ac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45670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B7429"/>
    <w:rPr>
      <w:rFonts w:ascii="Tahoma" w:hAnsi="Tahoma" w:cs="Tahoma"/>
      <w:sz w:val="16"/>
      <w:szCs w:val="16"/>
      <w:lang w:val="ru-RU" w:eastAsia="ru-RU" w:bidi="ar-SA"/>
    </w:rPr>
  </w:style>
  <w:style w:type="paragraph" w:styleId="af">
    <w:name w:val="List"/>
    <w:basedOn w:val="a"/>
    <w:rsid w:val="00087E8B"/>
    <w:pPr>
      <w:ind w:left="283" w:hanging="283"/>
      <w:contextualSpacing/>
    </w:pPr>
  </w:style>
  <w:style w:type="paragraph" w:customStyle="1" w:styleId="af0">
    <w:name w:val="Стиль"/>
    <w:rsid w:val="0093540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4">
    <w:name w:val="Знак Знак4"/>
    <w:basedOn w:val="a0"/>
    <w:rsid w:val="009B7429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9B74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2">
    <w:name w:val="Subtitle"/>
    <w:basedOn w:val="a"/>
    <w:next w:val="a"/>
    <w:link w:val="af3"/>
    <w:qFormat/>
    <w:rsid w:val="009B7429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basedOn w:val="a0"/>
    <w:link w:val="af2"/>
    <w:rsid w:val="009B7429"/>
    <w:rPr>
      <w:rFonts w:ascii="Cambria" w:hAnsi="Cambria"/>
      <w:sz w:val="24"/>
      <w:szCs w:val="24"/>
      <w:lang w:val="ru-RU" w:eastAsia="ru-RU" w:bidi="ar-SA"/>
    </w:rPr>
  </w:style>
  <w:style w:type="paragraph" w:styleId="af4">
    <w:name w:val="Body Text Indent"/>
    <w:basedOn w:val="a"/>
    <w:link w:val="af5"/>
    <w:rsid w:val="00372B53"/>
    <w:pPr>
      <w:spacing w:after="120" w:line="276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372B53"/>
    <w:rPr>
      <w:rFonts w:eastAsia="Calibri"/>
      <w:sz w:val="22"/>
      <w:szCs w:val="22"/>
      <w:lang w:val="ru-RU" w:eastAsia="en-US" w:bidi="ar-SA"/>
    </w:rPr>
  </w:style>
  <w:style w:type="character" w:customStyle="1" w:styleId="TimesNewRoman12RGB119">
    <w:name w:val="Стиль (латиница) Times New Roman 12 пт Другой цвет (RGB(119"/>
    <w:aliases w:val="119,1..."/>
    <w:basedOn w:val="a0"/>
    <w:rsid w:val="00B549BF"/>
    <w:rPr>
      <w:rFonts w:ascii="Times New Roman" w:hAnsi="Times New Roman"/>
      <w:color w:val="auto"/>
      <w:sz w:val="24"/>
    </w:rPr>
  </w:style>
  <w:style w:type="character" w:customStyle="1" w:styleId="27">
    <w:name w:val="Знак Знак2"/>
    <w:basedOn w:val="a0"/>
    <w:locked/>
    <w:rsid w:val="0053646E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5364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6">
    <w:name w:val="Hyperlink"/>
    <w:basedOn w:val="a0"/>
    <w:unhideWhenUsed/>
    <w:rsid w:val="001B5F23"/>
    <w:rPr>
      <w:color w:val="311FD0"/>
      <w:u w:val="single"/>
    </w:rPr>
  </w:style>
  <w:style w:type="paragraph" w:styleId="af7">
    <w:name w:val="header"/>
    <w:basedOn w:val="a"/>
    <w:rsid w:val="00987C85"/>
    <w:pPr>
      <w:tabs>
        <w:tab w:val="center" w:pos="4677"/>
        <w:tab w:val="right" w:pos="9355"/>
      </w:tabs>
    </w:pPr>
  </w:style>
  <w:style w:type="character" w:customStyle="1" w:styleId="head251">
    <w:name w:val="head_2_51"/>
    <w:basedOn w:val="a0"/>
    <w:rsid w:val="00190B27"/>
    <w:rPr>
      <w:rFonts w:ascii="Tahoma" w:hAnsi="Tahoma" w:cs="Tahoma" w:hint="default"/>
      <w:b/>
      <w:bCs/>
      <w:sz w:val="25"/>
      <w:szCs w:val="25"/>
    </w:rPr>
  </w:style>
  <w:style w:type="character" w:styleId="af8">
    <w:name w:val="Strong"/>
    <w:basedOn w:val="a0"/>
    <w:uiPriority w:val="22"/>
    <w:qFormat/>
    <w:rsid w:val="00190B27"/>
    <w:rPr>
      <w:b/>
      <w:bCs/>
    </w:rPr>
  </w:style>
  <w:style w:type="character" w:styleId="af9">
    <w:name w:val="Emphasis"/>
    <w:basedOn w:val="a0"/>
    <w:qFormat/>
    <w:rsid w:val="00190B27"/>
    <w:rPr>
      <w:i/>
      <w:iCs/>
    </w:rPr>
  </w:style>
  <w:style w:type="character" w:customStyle="1" w:styleId="20">
    <w:name w:val="Заголовок 2 Знак"/>
    <w:basedOn w:val="a0"/>
    <w:link w:val="2"/>
    <w:semiHidden/>
    <w:rsid w:val="00A02756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irsovet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5B653-B590-4EAF-ADF7-EECF54FDF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18</Pages>
  <Words>3057</Words>
  <Characters>23345</Characters>
  <Application>Microsoft Office Word</Application>
  <DocSecurity>0</DocSecurity>
  <Lines>194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26350</CharactersWithSpaces>
  <SharedDoc>false</SharedDoc>
  <HLinks>
    <vt:vector size="6" baseType="variant">
      <vt:variant>
        <vt:i4>655436</vt:i4>
      </vt:variant>
      <vt:variant>
        <vt:i4>0</vt:i4>
      </vt:variant>
      <vt:variant>
        <vt:i4>0</vt:i4>
      </vt:variant>
      <vt:variant>
        <vt:i4>5</vt:i4>
      </vt:variant>
      <vt:variant>
        <vt:lpwstr>http://www.mirsovetov.ru/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Admin</dc:creator>
  <cp:keywords/>
  <dc:description/>
  <cp:lastModifiedBy>Екатерина</cp:lastModifiedBy>
  <cp:revision>8</cp:revision>
  <cp:lastPrinted>2019-01-14T08:08:00Z</cp:lastPrinted>
  <dcterms:created xsi:type="dcterms:W3CDTF">2019-01-14T08:08:00Z</dcterms:created>
  <dcterms:modified xsi:type="dcterms:W3CDTF">2019-03-24T05:59:00Z</dcterms:modified>
</cp:coreProperties>
</file>